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0E5" w:rsidRPr="00911DF9" w:rsidRDefault="003560E5" w:rsidP="003560E5">
      <w:pPr>
        <w:ind w:left="2592" w:firstLine="1296"/>
        <w:rPr>
          <w:rFonts w:eastAsia="Calibri"/>
          <w:lang w:eastAsia="en-US"/>
        </w:rPr>
      </w:pPr>
      <w:r w:rsidRPr="00911DF9">
        <w:rPr>
          <w:rFonts w:eastAsia="Calibri"/>
          <w:lang w:eastAsia="en-US"/>
        </w:rPr>
        <w:t xml:space="preserve">                 PATVIRTINTA </w:t>
      </w:r>
    </w:p>
    <w:p w:rsidR="003560E5" w:rsidRPr="00911DF9" w:rsidRDefault="003560E5" w:rsidP="003560E5">
      <w:pPr>
        <w:ind w:left="3888"/>
        <w:rPr>
          <w:rFonts w:eastAsia="Calibri"/>
          <w:lang w:eastAsia="en-US"/>
        </w:rPr>
      </w:pPr>
      <w:r w:rsidRPr="00911DF9">
        <w:rPr>
          <w:rFonts w:eastAsia="Calibri"/>
          <w:lang w:eastAsia="en-US"/>
        </w:rPr>
        <w:t xml:space="preserve">                 Priekulės socialinių paslaugų centro direktoriaus</w:t>
      </w:r>
    </w:p>
    <w:p w:rsidR="003560E5" w:rsidRPr="00B71E96" w:rsidRDefault="003560E5" w:rsidP="003560E5">
      <w:pPr>
        <w:ind w:left="2592" w:firstLine="1296"/>
        <w:rPr>
          <w:rFonts w:eastAsia="Calibri"/>
          <w:color w:val="000000"/>
          <w:lang w:eastAsia="en-US"/>
        </w:rPr>
      </w:pPr>
      <w:r w:rsidRPr="00B71E96">
        <w:rPr>
          <w:rFonts w:eastAsia="Calibri"/>
          <w:color w:val="000000"/>
          <w:lang w:eastAsia="en-US"/>
        </w:rPr>
        <w:t xml:space="preserve">                 2017 m. vasario 1 d. įsakymu Nr. (1.8)A1- 10</w:t>
      </w:r>
    </w:p>
    <w:p w:rsidR="003560E5" w:rsidRDefault="003560E5" w:rsidP="003560E5">
      <w:pPr>
        <w:spacing w:after="160" w:line="259" w:lineRule="auto"/>
        <w:jc w:val="center"/>
        <w:rPr>
          <w:rFonts w:eastAsia="Calibri"/>
          <w:b/>
          <w:lang w:eastAsia="en-US"/>
        </w:rPr>
      </w:pPr>
    </w:p>
    <w:p w:rsidR="003560E5" w:rsidRDefault="003560E5" w:rsidP="003560E5">
      <w:pPr>
        <w:spacing w:after="160" w:line="259" w:lineRule="auto"/>
        <w:jc w:val="center"/>
        <w:rPr>
          <w:rFonts w:eastAsia="Calibri"/>
          <w:b/>
          <w:lang w:eastAsia="en-US"/>
        </w:rPr>
      </w:pPr>
      <w:r w:rsidRPr="00B71E96">
        <w:rPr>
          <w:rFonts w:eastAsia="Calibri"/>
          <w:b/>
          <w:lang w:eastAsia="en-US"/>
        </w:rPr>
        <w:t>PRIEKULĖS SOCIALINIŲ PASLAUGŲ CENTRO</w:t>
      </w:r>
      <w:r>
        <w:rPr>
          <w:rFonts w:eastAsia="Calibri"/>
          <w:b/>
          <w:lang w:eastAsia="en-US"/>
        </w:rPr>
        <w:t xml:space="preserve"> DIREKTORIAUS PAVADUOTOJO SOCIALINIAMS REIKALAMS</w:t>
      </w:r>
      <w:r w:rsidRPr="00B71E96">
        <w:rPr>
          <w:rFonts w:eastAsia="Calibri"/>
          <w:b/>
          <w:lang w:eastAsia="en-US"/>
        </w:rPr>
        <w:t xml:space="preserve"> PAREIGYBĖS APRAŠYMAS</w:t>
      </w:r>
    </w:p>
    <w:p w:rsidR="003560E5" w:rsidRPr="00B71E96" w:rsidRDefault="003560E5" w:rsidP="003560E5">
      <w:pPr>
        <w:jc w:val="center"/>
        <w:rPr>
          <w:rFonts w:eastAsia="Calibri"/>
          <w:b/>
          <w:lang w:val="en-US" w:eastAsia="en-US"/>
        </w:rPr>
      </w:pPr>
      <w:r w:rsidRPr="00B71E96">
        <w:rPr>
          <w:rFonts w:eastAsia="Calibri"/>
          <w:b/>
          <w:lang w:val="en-US" w:eastAsia="en-US"/>
        </w:rPr>
        <w:t>I SKYRIUS</w:t>
      </w:r>
    </w:p>
    <w:p w:rsidR="003560E5" w:rsidRPr="00B71E96" w:rsidRDefault="003560E5" w:rsidP="003560E5">
      <w:pPr>
        <w:jc w:val="center"/>
        <w:rPr>
          <w:rFonts w:eastAsia="Calibri"/>
          <w:b/>
          <w:lang w:val="en-US" w:eastAsia="en-US"/>
        </w:rPr>
      </w:pPr>
      <w:r w:rsidRPr="00B71E96">
        <w:rPr>
          <w:rFonts w:eastAsia="Calibri"/>
          <w:b/>
          <w:lang w:val="en-US" w:eastAsia="en-US"/>
        </w:rPr>
        <w:t>PAREIGYBĖ</w:t>
      </w:r>
    </w:p>
    <w:p w:rsidR="003560E5" w:rsidRPr="00BC7524" w:rsidRDefault="003560E5" w:rsidP="003560E5">
      <w:pPr>
        <w:jc w:val="center"/>
        <w:rPr>
          <w:rFonts w:eastAsia="Calibri"/>
          <w:b/>
          <w:sz w:val="16"/>
          <w:szCs w:val="16"/>
          <w:lang w:val="en-US" w:eastAsia="en-US"/>
        </w:rPr>
      </w:pPr>
    </w:p>
    <w:p w:rsidR="003560E5" w:rsidRPr="00F25A34" w:rsidRDefault="003560E5" w:rsidP="003560E5">
      <w:pPr>
        <w:tabs>
          <w:tab w:val="left" w:pos="567"/>
        </w:tabs>
        <w:ind w:firstLine="360"/>
        <w:jc w:val="both"/>
        <w:rPr>
          <w:rFonts w:eastAsia="Calibri"/>
          <w:lang w:val="en-US" w:eastAsia="en-US"/>
        </w:rPr>
      </w:pPr>
      <w:r w:rsidRPr="00F25A34">
        <w:rPr>
          <w:rFonts w:eastAsia="Calibri"/>
          <w:lang w:val="en-US" w:eastAsia="en-US"/>
        </w:rPr>
        <w:t xml:space="preserve"> 1. Pareigų pavadinimas: Priekulės socialinių paslaugų centro direktoriaus pavaduotojas socialiniams reikalams.</w:t>
      </w:r>
    </w:p>
    <w:p w:rsidR="003560E5" w:rsidRPr="00F25A34" w:rsidRDefault="003560E5" w:rsidP="003560E5">
      <w:pPr>
        <w:tabs>
          <w:tab w:val="left" w:pos="567"/>
        </w:tabs>
        <w:ind w:firstLine="360"/>
        <w:jc w:val="both"/>
        <w:rPr>
          <w:color w:val="FF0000"/>
        </w:rPr>
      </w:pPr>
      <w:r w:rsidRPr="00F25A34">
        <w:rPr>
          <w:rFonts w:eastAsia="Calibri"/>
          <w:lang w:val="en-US" w:eastAsia="en-US"/>
        </w:rPr>
        <w:t xml:space="preserve"> 2. </w:t>
      </w:r>
      <w:r>
        <w:rPr>
          <w:rFonts w:eastAsia="Calibri"/>
          <w:lang w:val="en-US" w:eastAsia="en-US"/>
        </w:rPr>
        <w:t xml:space="preserve"> </w:t>
      </w:r>
      <w:r w:rsidRPr="00F25A34">
        <w:rPr>
          <w:rFonts w:eastAsia="Calibri"/>
          <w:lang w:val="en-US" w:eastAsia="en-US"/>
        </w:rPr>
        <w:t xml:space="preserve">Pareigybės grupė: </w:t>
      </w:r>
      <w:r w:rsidRPr="004023F1">
        <w:rPr>
          <w:color w:val="000000"/>
        </w:rPr>
        <w:t>Įstaigos vadovo pavaduotojas.</w:t>
      </w:r>
    </w:p>
    <w:p w:rsidR="003560E5" w:rsidRPr="00F25A34" w:rsidRDefault="003560E5" w:rsidP="003560E5">
      <w:pPr>
        <w:tabs>
          <w:tab w:val="left" w:pos="567"/>
        </w:tabs>
        <w:rPr>
          <w:rFonts w:eastAsia="Calibri"/>
          <w:lang w:val="en-US" w:eastAsia="en-US"/>
        </w:rPr>
      </w:pPr>
      <w:r w:rsidRPr="00F25A34">
        <w:rPr>
          <w:rFonts w:eastAsia="Calibri"/>
          <w:lang w:val="en-US" w:eastAsia="en-US"/>
        </w:rPr>
        <w:t xml:space="preserve">       </w:t>
      </w:r>
      <w:r>
        <w:rPr>
          <w:rFonts w:eastAsia="Calibri"/>
          <w:lang w:val="en-US" w:eastAsia="en-US"/>
        </w:rPr>
        <w:t xml:space="preserve">3.  </w:t>
      </w:r>
      <w:r w:rsidRPr="00F25A34">
        <w:rPr>
          <w:rFonts w:eastAsia="Calibri"/>
          <w:lang w:val="en-US" w:eastAsia="en-US"/>
        </w:rPr>
        <w:t>Pareigybės lygis: A2.</w:t>
      </w:r>
    </w:p>
    <w:p w:rsidR="003560E5" w:rsidRDefault="003560E5" w:rsidP="003560E5">
      <w:pPr>
        <w:tabs>
          <w:tab w:val="left" w:pos="567"/>
        </w:tabs>
        <w:autoSpaceDE w:val="0"/>
        <w:autoSpaceDN w:val="0"/>
        <w:adjustRightInd w:val="0"/>
        <w:jc w:val="both"/>
      </w:pPr>
      <w:r>
        <w:rPr>
          <w:lang w:val="en-US"/>
        </w:rPr>
        <w:t xml:space="preserve">       4. </w:t>
      </w:r>
      <w:r w:rsidRPr="00F25A34">
        <w:t>Pareigybės paskirtis</w:t>
      </w:r>
      <w:bookmarkStart w:id="0" w:name="_GoBack"/>
      <w:bookmarkEnd w:id="0"/>
      <w:r w:rsidRPr="00F25A34">
        <w:t>: Priekulės socialinių paslaugų centro veiklos organizavimas, koordinavimas, įgyvendinimas.</w:t>
      </w:r>
    </w:p>
    <w:p w:rsidR="003560E5" w:rsidRPr="005F25F9" w:rsidRDefault="003560E5" w:rsidP="003560E5">
      <w:pPr>
        <w:tabs>
          <w:tab w:val="left" w:pos="426"/>
        </w:tabs>
        <w:autoSpaceDE w:val="0"/>
        <w:autoSpaceDN w:val="0"/>
        <w:adjustRightInd w:val="0"/>
        <w:jc w:val="both"/>
      </w:pPr>
      <w:r>
        <w:tab/>
      </w:r>
      <w:r w:rsidRPr="00F25A34">
        <w:rPr>
          <w:rFonts w:eastAsia="Calibri"/>
          <w:lang w:eastAsia="en-US"/>
        </w:rPr>
        <w:t xml:space="preserve">5. Pareigybės pavaldumas: Priekulės socialinių paslaugų centro </w:t>
      </w:r>
      <w:r w:rsidRPr="0013149F">
        <w:rPr>
          <w:rFonts w:eastAsia="Calibri"/>
          <w:lang w:eastAsia="en-US"/>
        </w:rPr>
        <w:t xml:space="preserve">direktoriaus pavaduotojas socialiniams reikalams </w:t>
      </w:r>
      <w:r w:rsidRPr="00F25A34">
        <w:rPr>
          <w:rFonts w:eastAsia="Calibri"/>
          <w:lang w:eastAsia="en-US"/>
        </w:rPr>
        <w:t xml:space="preserve"> (toliau – </w:t>
      </w:r>
      <w:r w:rsidRPr="0013149F">
        <w:rPr>
          <w:rFonts w:eastAsia="Calibri"/>
          <w:lang w:eastAsia="en-US"/>
        </w:rPr>
        <w:t>direktoriaus pavaduotojas socialiniams reikalams</w:t>
      </w:r>
      <w:r w:rsidRPr="00F25A34">
        <w:rPr>
          <w:rFonts w:eastAsia="Calibri"/>
          <w:lang w:eastAsia="en-US"/>
        </w:rPr>
        <w:t>) yra tiesiogiai pavaldus Priekulės socialinių paslaugų centr</w:t>
      </w:r>
      <w:r>
        <w:rPr>
          <w:rFonts w:eastAsia="Calibri"/>
          <w:lang w:eastAsia="en-US"/>
        </w:rPr>
        <w:t>o (toliau – Centras)  direktoriui</w:t>
      </w:r>
      <w:r w:rsidRPr="00F25A34">
        <w:rPr>
          <w:rFonts w:eastAsia="Calibri"/>
          <w:lang w:eastAsia="en-US"/>
        </w:rPr>
        <w:t>.</w:t>
      </w:r>
    </w:p>
    <w:p w:rsidR="003560E5" w:rsidRPr="00BC7524" w:rsidRDefault="003560E5" w:rsidP="003560E5">
      <w:pPr>
        <w:rPr>
          <w:rFonts w:eastAsia="Calibri"/>
          <w:sz w:val="16"/>
          <w:szCs w:val="16"/>
          <w:lang w:eastAsia="en-US"/>
        </w:rPr>
      </w:pPr>
    </w:p>
    <w:p w:rsidR="003560E5" w:rsidRPr="00B71E96" w:rsidRDefault="003560E5" w:rsidP="003560E5">
      <w:pPr>
        <w:jc w:val="center"/>
        <w:rPr>
          <w:rFonts w:eastAsia="Calibri"/>
          <w:b/>
          <w:lang w:val="en-US" w:eastAsia="en-US"/>
        </w:rPr>
      </w:pPr>
      <w:r w:rsidRPr="00B71E96">
        <w:rPr>
          <w:rFonts w:eastAsia="Calibri"/>
          <w:b/>
          <w:lang w:val="en-US" w:eastAsia="en-US"/>
        </w:rPr>
        <w:t>II SKYRIUS</w:t>
      </w:r>
    </w:p>
    <w:p w:rsidR="003560E5" w:rsidRPr="00B71E96" w:rsidRDefault="003560E5" w:rsidP="003560E5">
      <w:pPr>
        <w:jc w:val="center"/>
        <w:rPr>
          <w:rFonts w:eastAsia="Calibri"/>
          <w:b/>
          <w:lang w:val="en-US" w:eastAsia="en-US"/>
        </w:rPr>
      </w:pPr>
      <w:r w:rsidRPr="00B71E96">
        <w:rPr>
          <w:rFonts w:eastAsia="Calibri"/>
          <w:b/>
          <w:lang w:val="en-US" w:eastAsia="en-US"/>
        </w:rPr>
        <w:t>SPECIALŪS REIKALAVIMAI PAREIGYBEI</w:t>
      </w:r>
    </w:p>
    <w:p w:rsidR="003560E5" w:rsidRPr="00BC7524" w:rsidRDefault="003560E5" w:rsidP="003560E5">
      <w:pPr>
        <w:jc w:val="center"/>
        <w:rPr>
          <w:rFonts w:eastAsia="Calibri"/>
          <w:b/>
          <w:sz w:val="16"/>
          <w:szCs w:val="16"/>
          <w:lang w:val="en-US" w:eastAsia="en-US"/>
        </w:rPr>
      </w:pPr>
    </w:p>
    <w:p w:rsidR="003560E5" w:rsidRPr="00911DF9" w:rsidRDefault="003560E5" w:rsidP="003560E5">
      <w:pPr>
        <w:tabs>
          <w:tab w:val="left" w:pos="426"/>
        </w:tabs>
        <w:jc w:val="both"/>
      </w:pPr>
      <w:r w:rsidRPr="00B71E96">
        <w:rPr>
          <w:rFonts w:eastAsia="Calibri"/>
          <w:lang w:eastAsia="en-US"/>
        </w:rPr>
        <w:t xml:space="preserve">     </w:t>
      </w:r>
      <w:r>
        <w:rPr>
          <w:rFonts w:eastAsia="Calibri"/>
          <w:lang w:eastAsia="en-US"/>
        </w:rPr>
        <w:tab/>
      </w:r>
      <w:r w:rsidRPr="00B71E96">
        <w:rPr>
          <w:rFonts w:eastAsia="Calibri"/>
          <w:lang w:eastAsia="en-US"/>
        </w:rPr>
        <w:t xml:space="preserve">6. </w:t>
      </w:r>
      <w:r w:rsidRPr="00911DF9">
        <w:t>Darbuotojas, einantis šias pareigas, turi atitikti šiuos specialiuosius reikalavimus:</w:t>
      </w:r>
    </w:p>
    <w:p w:rsidR="003560E5" w:rsidRPr="00911DF9" w:rsidRDefault="003560E5" w:rsidP="003560E5">
      <w:pPr>
        <w:tabs>
          <w:tab w:val="left" w:pos="426"/>
        </w:tabs>
        <w:jc w:val="both"/>
      </w:pPr>
      <w:r w:rsidRPr="00B71E96">
        <w:rPr>
          <w:rFonts w:eastAsia="Calibri"/>
          <w:lang w:eastAsia="en-US"/>
        </w:rPr>
        <w:t xml:space="preserve">     </w:t>
      </w:r>
      <w:r>
        <w:rPr>
          <w:rFonts w:eastAsia="Calibri"/>
          <w:lang w:eastAsia="en-US"/>
        </w:rPr>
        <w:tab/>
      </w:r>
      <w:r w:rsidRPr="00B71E96">
        <w:rPr>
          <w:rFonts w:eastAsia="Calibri"/>
          <w:lang w:eastAsia="en-US"/>
        </w:rPr>
        <w:t xml:space="preserve">6.1. </w:t>
      </w:r>
      <w:r w:rsidRPr="00911DF9">
        <w:t>turėti aukštąjį universitetinį socialinio darbo išsilavinimą su kvalifikaciniu bakalauro laipsniu, arba jam prilygintu išsilavinimu ar aukštąjį koleginį socialinio darbo išsilavinimą su kvalifikaciniu profesinio bakalauro laipsniu, arba jam prilygintu išsilavinimu;</w:t>
      </w:r>
    </w:p>
    <w:p w:rsidR="003560E5" w:rsidRDefault="003560E5" w:rsidP="003560E5">
      <w:pPr>
        <w:tabs>
          <w:tab w:val="left" w:pos="426"/>
        </w:tabs>
        <w:jc w:val="both"/>
      </w:pPr>
      <w:r>
        <w:rPr>
          <w:rFonts w:eastAsia="Calibri"/>
          <w:lang w:eastAsia="en-US"/>
        </w:rPr>
        <w:tab/>
      </w:r>
      <w:r w:rsidRPr="00B71E96">
        <w:rPr>
          <w:rFonts w:eastAsia="Calibri"/>
          <w:lang w:eastAsia="en-US"/>
        </w:rPr>
        <w:t xml:space="preserve">6.2. </w:t>
      </w:r>
      <w:r>
        <w:t>išmanyti ir gebėti taikyti Lietuvos Respublikos įstatymus, Vyriausybės nutarimus ir kitus teisės aktus, reglamentuojančius socialinių paslaugų planavimą, organizavimą ir teikimą, kokybės vertinimą ir kontrolę, socialinių paslaugų įstaigų administravimą ir finansavimą, darbo santykių organizavimą, dokumentų rengimo, tvarkymo ir apskaitos taisykles;</w:t>
      </w:r>
    </w:p>
    <w:p w:rsidR="003560E5" w:rsidRDefault="003560E5" w:rsidP="003560E5">
      <w:pPr>
        <w:tabs>
          <w:tab w:val="left" w:pos="426"/>
        </w:tabs>
        <w:jc w:val="both"/>
      </w:pPr>
      <w:r w:rsidRPr="00B71E96">
        <w:rPr>
          <w:rFonts w:eastAsia="Calibri"/>
          <w:lang w:eastAsia="en-US"/>
        </w:rPr>
        <w:t xml:space="preserve">     </w:t>
      </w:r>
      <w:r>
        <w:rPr>
          <w:rFonts w:eastAsia="Calibri"/>
          <w:lang w:eastAsia="en-US"/>
        </w:rPr>
        <w:tab/>
      </w:r>
      <w:r w:rsidRPr="00B71E96">
        <w:rPr>
          <w:rFonts w:eastAsia="Calibri"/>
          <w:lang w:eastAsia="en-US"/>
        </w:rPr>
        <w:t>6.3.</w:t>
      </w:r>
      <w:r w:rsidRPr="00EB5B3F">
        <w:t xml:space="preserve"> </w:t>
      </w:r>
      <w:r w:rsidRPr="00B71E96">
        <w:rPr>
          <w:rFonts w:eastAsia="Calibri"/>
          <w:lang w:eastAsia="en-US"/>
        </w:rPr>
        <w:t>mokėti dirbti šiomis kompiuterinėmis programomis: MS Wo</w:t>
      </w:r>
      <w:r>
        <w:rPr>
          <w:rFonts w:eastAsia="Calibri"/>
          <w:lang w:eastAsia="en-US"/>
        </w:rPr>
        <w:t>rd, MS Excel, Internet Explorer;</w:t>
      </w:r>
    </w:p>
    <w:p w:rsidR="003560E5" w:rsidRDefault="003560E5" w:rsidP="003560E5">
      <w:pPr>
        <w:tabs>
          <w:tab w:val="left" w:pos="426"/>
        </w:tabs>
        <w:jc w:val="both"/>
        <w:rPr>
          <w:rFonts w:eastAsia="Calibri"/>
          <w:lang w:eastAsia="en-US"/>
        </w:rPr>
      </w:pPr>
      <w:r w:rsidRPr="00B71E96">
        <w:rPr>
          <w:rFonts w:eastAsia="Calibri"/>
          <w:lang w:eastAsia="en-US"/>
        </w:rPr>
        <w:t xml:space="preserve">     </w:t>
      </w:r>
      <w:r>
        <w:rPr>
          <w:rFonts w:eastAsia="Calibri"/>
          <w:lang w:eastAsia="en-US"/>
        </w:rPr>
        <w:tab/>
      </w:r>
      <w:r w:rsidRPr="00B71E96">
        <w:rPr>
          <w:rFonts w:eastAsia="Calibri"/>
          <w:lang w:eastAsia="en-US"/>
        </w:rPr>
        <w:t>6.4. gebėti sklandžiai dėstyti mintis raštu ir žodžiu lietuvių kalba;</w:t>
      </w:r>
    </w:p>
    <w:p w:rsidR="003560E5" w:rsidRPr="00281F91" w:rsidRDefault="003560E5" w:rsidP="003560E5">
      <w:pPr>
        <w:tabs>
          <w:tab w:val="left" w:pos="426"/>
        </w:tabs>
        <w:autoSpaceDE w:val="0"/>
        <w:autoSpaceDN w:val="0"/>
        <w:adjustRightInd w:val="0"/>
        <w:jc w:val="both"/>
      </w:pPr>
      <w:r>
        <w:rPr>
          <w:rFonts w:eastAsia="Calibri"/>
          <w:lang w:eastAsia="en-US"/>
        </w:rPr>
        <w:tab/>
      </w:r>
      <w:r w:rsidRPr="00281F91">
        <w:rPr>
          <w:rFonts w:eastAsia="Calibri"/>
          <w:lang w:eastAsia="en-US"/>
        </w:rPr>
        <w:t xml:space="preserve">6.5. </w:t>
      </w:r>
      <w:r w:rsidRPr="00281F91">
        <w:t>mokėti valdyti, kaupti, sisteminti, analizuoti ir apibendrinti informaciją, daryti išvadas ir priimti</w:t>
      </w:r>
      <w:r>
        <w:t xml:space="preserve"> </w:t>
      </w:r>
      <w:r w:rsidRPr="00281F91">
        <w:t>sprendimus;</w:t>
      </w:r>
    </w:p>
    <w:p w:rsidR="003560E5" w:rsidRDefault="003560E5" w:rsidP="003560E5">
      <w:pPr>
        <w:tabs>
          <w:tab w:val="left" w:pos="426"/>
        </w:tabs>
        <w:jc w:val="both"/>
      </w:pPr>
      <w:r>
        <w:rPr>
          <w:rFonts w:eastAsia="Calibri"/>
          <w:lang w:eastAsia="en-US"/>
        </w:rPr>
        <w:tab/>
        <w:t xml:space="preserve">6.6. </w:t>
      </w:r>
      <w:r>
        <w:t>turėti ne mažesnį kaip 2 metų socialinio darbo stažą;</w:t>
      </w:r>
    </w:p>
    <w:p w:rsidR="003560E5" w:rsidRDefault="003560E5" w:rsidP="003560E5">
      <w:pPr>
        <w:tabs>
          <w:tab w:val="left" w:pos="426"/>
        </w:tabs>
      </w:pPr>
      <w:r>
        <w:tab/>
        <w:t>6.7. turėti B kategorijos vairuotojo pažymėjimą.</w:t>
      </w:r>
    </w:p>
    <w:p w:rsidR="003560E5" w:rsidRPr="00BC7524" w:rsidRDefault="003560E5" w:rsidP="003560E5">
      <w:pPr>
        <w:ind w:firstLine="567"/>
        <w:rPr>
          <w:sz w:val="16"/>
          <w:szCs w:val="16"/>
        </w:rPr>
      </w:pPr>
    </w:p>
    <w:p w:rsidR="003560E5" w:rsidRPr="005F25F9" w:rsidRDefault="003560E5" w:rsidP="003560E5">
      <w:pPr>
        <w:jc w:val="center"/>
        <w:rPr>
          <w:rFonts w:eastAsia="Calibri"/>
          <w:b/>
          <w:lang w:eastAsia="en-US"/>
        </w:rPr>
      </w:pPr>
      <w:r w:rsidRPr="005F25F9">
        <w:rPr>
          <w:rFonts w:eastAsia="Calibri"/>
          <w:b/>
          <w:lang w:eastAsia="en-US"/>
        </w:rPr>
        <w:t>III SKYRIUS</w:t>
      </w:r>
    </w:p>
    <w:p w:rsidR="003560E5" w:rsidRPr="005F25F9" w:rsidRDefault="003560E5" w:rsidP="003560E5">
      <w:pPr>
        <w:jc w:val="center"/>
        <w:rPr>
          <w:rFonts w:eastAsia="Calibri"/>
          <w:b/>
          <w:lang w:eastAsia="en-US"/>
        </w:rPr>
      </w:pPr>
      <w:r w:rsidRPr="005F25F9">
        <w:rPr>
          <w:rFonts w:eastAsia="Calibri"/>
          <w:b/>
          <w:lang w:eastAsia="en-US"/>
        </w:rPr>
        <w:t>ŠIAS PAREIGAS EINANČIO DARBUOTOJO FUNKCIJOS</w:t>
      </w:r>
    </w:p>
    <w:p w:rsidR="003560E5" w:rsidRPr="00BC7524" w:rsidRDefault="003560E5" w:rsidP="003560E5">
      <w:pPr>
        <w:jc w:val="center"/>
        <w:rPr>
          <w:rFonts w:eastAsia="Calibri"/>
          <w:b/>
          <w:sz w:val="16"/>
          <w:szCs w:val="16"/>
          <w:lang w:eastAsia="en-US"/>
        </w:rPr>
      </w:pPr>
    </w:p>
    <w:p w:rsidR="003560E5" w:rsidRDefault="003560E5" w:rsidP="003560E5">
      <w:pPr>
        <w:tabs>
          <w:tab w:val="left" w:pos="426"/>
        </w:tabs>
        <w:spacing w:line="259" w:lineRule="auto"/>
        <w:ind w:firstLine="284"/>
        <w:jc w:val="both"/>
        <w:rPr>
          <w:rFonts w:eastAsia="Calibri"/>
          <w:lang w:eastAsia="en-US"/>
        </w:rPr>
      </w:pPr>
      <w:r>
        <w:rPr>
          <w:rFonts w:eastAsia="Calibri"/>
          <w:lang w:eastAsia="en-US"/>
        </w:rPr>
        <w:tab/>
      </w:r>
      <w:r w:rsidRPr="00B71E96">
        <w:rPr>
          <w:rFonts w:eastAsia="Calibri"/>
          <w:lang w:eastAsia="en-US"/>
        </w:rPr>
        <w:t>7. Šias pareigas einantis darbuotojas vykdo šias funkcijas:</w:t>
      </w:r>
    </w:p>
    <w:p w:rsidR="003560E5" w:rsidRDefault="003560E5" w:rsidP="003560E5">
      <w:pPr>
        <w:tabs>
          <w:tab w:val="left" w:pos="426"/>
        </w:tabs>
        <w:spacing w:line="259" w:lineRule="auto"/>
        <w:ind w:firstLine="284"/>
        <w:jc w:val="both"/>
      </w:pPr>
      <w:r>
        <w:tab/>
        <w:t xml:space="preserve">7.1. </w:t>
      </w:r>
      <w:r w:rsidR="00AB5335">
        <w:t>p</w:t>
      </w:r>
      <w:r>
        <w:t>lanuoja, organizuoja, koordinuoja ir kontroliuoja socialinių paslaugų teikimą;</w:t>
      </w:r>
    </w:p>
    <w:p w:rsidR="003560E5" w:rsidRDefault="003560E5" w:rsidP="003560E5">
      <w:pPr>
        <w:tabs>
          <w:tab w:val="left" w:pos="426"/>
        </w:tabs>
        <w:spacing w:line="259" w:lineRule="auto"/>
        <w:ind w:firstLine="284"/>
        <w:jc w:val="both"/>
      </w:pPr>
      <w:r>
        <w:tab/>
        <w:t>7.2. informuoja ir konsultuoja klientus socialinių paslaugų gavimo, organizavimo ir teikimo klausimais;</w:t>
      </w:r>
    </w:p>
    <w:p w:rsidR="003560E5" w:rsidRDefault="003560E5" w:rsidP="003560E5">
      <w:pPr>
        <w:tabs>
          <w:tab w:val="left" w:pos="426"/>
        </w:tabs>
        <w:spacing w:line="259" w:lineRule="auto"/>
        <w:ind w:firstLine="284"/>
        <w:jc w:val="both"/>
      </w:pPr>
      <w:r>
        <w:tab/>
        <w:t xml:space="preserve">7.3. </w:t>
      </w:r>
      <w:r w:rsidR="00AB5335">
        <w:t>sudaro socialinių paslaugų teikimo sutartis;</w:t>
      </w:r>
    </w:p>
    <w:p w:rsidR="00AB5335" w:rsidRDefault="00AB5335" w:rsidP="003560E5">
      <w:pPr>
        <w:tabs>
          <w:tab w:val="left" w:pos="426"/>
        </w:tabs>
        <w:spacing w:line="259" w:lineRule="auto"/>
        <w:ind w:firstLine="284"/>
        <w:jc w:val="both"/>
      </w:pPr>
      <w:r>
        <w:tab/>
        <w:t>7.4. kontroliuoja asmens (šeimos) socialinių paslaugų poreikio ir vykstančių pokyčių vertinimą;</w:t>
      </w:r>
    </w:p>
    <w:p w:rsidR="00AB5335" w:rsidRDefault="00AB5335" w:rsidP="003560E5">
      <w:pPr>
        <w:tabs>
          <w:tab w:val="left" w:pos="426"/>
        </w:tabs>
        <w:spacing w:line="259" w:lineRule="auto"/>
        <w:ind w:firstLine="284"/>
        <w:jc w:val="both"/>
      </w:pPr>
      <w:r>
        <w:tab/>
        <w:t>7.5. užtikrina ir kontroliuoja centro paslaugų klientų asmens bylų dokumentų rengimo tvarkų laikymąsi;</w:t>
      </w:r>
    </w:p>
    <w:p w:rsidR="00BC7524" w:rsidRDefault="00AB5335" w:rsidP="00BC7524">
      <w:pPr>
        <w:tabs>
          <w:tab w:val="left" w:pos="426"/>
        </w:tabs>
        <w:spacing w:line="259" w:lineRule="auto"/>
        <w:ind w:firstLine="284"/>
        <w:jc w:val="both"/>
      </w:pPr>
      <w:r>
        <w:tab/>
        <w:t>7.6. organizuoja klientą aptarnaujančių komandos narių pasitarimus, planu</w:t>
      </w:r>
      <w:r w:rsidR="00BC7524">
        <w:t>oja ir paskirsto darbo užduotis;</w:t>
      </w:r>
    </w:p>
    <w:p w:rsidR="00BC7524" w:rsidRDefault="00BC7524" w:rsidP="00BC7524">
      <w:pPr>
        <w:tabs>
          <w:tab w:val="left" w:pos="426"/>
        </w:tabs>
        <w:spacing w:line="259" w:lineRule="auto"/>
        <w:jc w:val="both"/>
      </w:pPr>
      <w:r>
        <w:tab/>
        <w:t xml:space="preserve">7.7. darbo ir veiklos procese vadovauja socialiniams darbuotojams, socialinių darbuotojų </w:t>
      </w:r>
    </w:p>
    <w:p w:rsidR="00AB5335" w:rsidRDefault="008A4F59" w:rsidP="00BC7524">
      <w:pPr>
        <w:tabs>
          <w:tab w:val="left" w:pos="426"/>
        </w:tabs>
        <w:spacing w:line="259" w:lineRule="auto"/>
        <w:jc w:val="both"/>
      </w:pPr>
      <w:r>
        <w:t xml:space="preserve">padėjėjams ir </w:t>
      </w:r>
      <w:r w:rsidR="00BC7524">
        <w:t>kitiems pavaldiems darbuotojams, stebi bei</w:t>
      </w:r>
      <w:r w:rsidR="00AB5335">
        <w:t xml:space="preserve"> vertina </w:t>
      </w:r>
      <w:r w:rsidR="00BC7524">
        <w:t>j</w:t>
      </w:r>
      <w:r w:rsidR="00AB5335">
        <w:t>ų veiklą;</w:t>
      </w:r>
    </w:p>
    <w:p w:rsidR="00AB5335" w:rsidRDefault="00AB5335" w:rsidP="003560E5">
      <w:pPr>
        <w:tabs>
          <w:tab w:val="left" w:pos="426"/>
        </w:tabs>
        <w:spacing w:line="259" w:lineRule="auto"/>
        <w:ind w:firstLine="284"/>
        <w:jc w:val="both"/>
      </w:pPr>
      <w:r>
        <w:lastRenderedPageBreak/>
        <w:tab/>
        <w:t>7.8. organizuoja</w:t>
      </w:r>
      <w:r w:rsidR="00274D9F">
        <w:t>,</w:t>
      </w:r>
      <w:r>
        <w:t xml:space="preserve"> atlieka </w:t>
      </w:r>
      <w:r w:rsidR="0013067E">
        <w:t>paslaugų gavėjų apklausas dėl teikiamų paslaugų kokybės, teikia rekomendacijas dėl paslaugų kokybės gerinimo;</w:t>
      </w:r>
    </w:p>
    <w:p w:rsidR="003560E5" w:rsidRDefault="00AB5335" w:rsidP="00AB5335">
      <w:pPr>
        <w:tabs>
          <w:tab w:val="left" w:pos="426"/>
        </w:tabs>
        <w:spacing w:line="259" w:lineRule="auto"/>
        <w:ind w:firstLine="284"/>
        <w:jc w:val="both"/>
      </w:pPr>
      <w:r>
        <w:tab/>
      </w:r>
      <w:r w:rsidR="003560E5">
        <w:t>7.</w:t>
      </w:r>
      <w:r>
        <w:t>9</w:t>
      </w:r>
      <w:r w:rsidR="003560E5">
        <w:t>. koordinuoja individualių asmens socialinės gl</w:t>
      </w:r>
      <w:r w:rsidR="004A5E15">
        <w:t>obos, socialinės pagalbos planų</w:t>
      </w:r>
      <w:r>
        <w:t xml:space="preserve"> sudarymą</w:t>
      </w:r>
      <w:r w:rsidR="003560E5">
        <w:t>;</w:t>
      </w:r>
    </w:p>
    <w:p w:rsidR="00AB5335" w:rsidRPr="008A4F59" w:rsidRDefault="00AB5335" w:rsidP="00AB5335">
      <w:pPr>
        <w:tabs>
          <w:tab w:val="left" w:pos="426"/>
        </w:tabs>
        <w:spacing w:line="259" w:lineRule="auto"/>
        <w:ind w:firstLine="284"/>
        <w:jc w:val="both"/>
      </w:pPr>
      <w:r w:rsidRPr="008A4F59">
        <w:tab/>
        <w:t xml:space="preserve">7.10. </w:t>
      </w:r>
      <w:r w:rsidR="008A4F59" w:rsidRPr="008A4F59">
        <w:t>koordinuoja Centro metinės</w:t>
      </w:r>
      <w:r w:rsidRPr="008A4F59">
        <w:t xml:space="preserve"> </w:t>
      </w:r>
      <w:r w:rsidR="000F4C0B" w:rsidRPr="008A4F59">
        <w:t>ve</w:t>
      </w:r>
      <w:r w:rsidR="008A4F59" w:rsidRPr="008A4F59">
        <w:t>iklos programos rengimą bei ją apibendrina</w:t>
      </w:r>
      <w:r w:rsidR="000F4C0B" w:rsidRPr="008A4F59">
        <w:t>;</w:t>
      </w:r>
    </w:p>
    <w:p w:rsidR="00274D9F" w:rsidRPr="004A5E15" w:rsidRDefault="004A5E15" w:rsidP="004A5E15">
      <w:pPr>
        <w:tabs>
          <w:tab w:val="left" w:pos="426"/>
        </w:tabs>
        <w:autoSpaceDE w:val="0"/>
        <w:autoSpaceDN w:val="0"/>
        <w:adjustRightInd w:val="0"/>
        <w:ind w:firstLine="284"/>
        <w:jc w:val="both"/>
      </w:pPr>
      <w:r>
        <w:tab/>
      </w:r>
      <w:r w:rsidR="0013067E">
        <w:t xml:space="preserve">7.11. </w:t>
      </w:r>
      <w:r w:rsidR="00274D9F" w:rsidRPr="004A5E15">
        <w:t>atlieka socialinės globos įstaigoje atitikties socialinės globos normoms vertinimą (įsivertinimą);</w:t>
      </w:r>
    </w:p>
    <w:p w:rsidR="003560E5" w:rsidRDefault="003560E5" w:rsidP="003560E5">
      <w:pPr>
        <w:tabs>
          <w:tab w:val="left" w:pos="426"/>
        </w:tabs>
        <w:jc w:val="both"/>
      </w:pPr>
      <w:r>
        <w:tab/>
        <w:t>7.1</w:t>
      </w:r>
      <w:r w:rsidR="0013067E">
        <w:t>2</w:t>
      </w:r>
      <w:r>
        <w:t>. kontroliuoja asmenų, gaunančių socialines paslaugas, lankomumo apskaitos žiniaraščius</w:t>
      </w:r>
      <w:r w:rsidR="0013067E">
        <w:t>;</w:t>
      </w:r>
      <w:r>
        <w:t xml:space="preserve">                    </w:t>
      </w:r>
    </w:p>
    <w:p w:rsidR="003560E5" w:rsidRDefault="003560E5" w:rsidP="003560E5">
      <w:pPr>
        <w:tabs>
          <w:tab w:val="left" w:pos="426"/>
        </w:tabs>
        <w:jc w:val="both"/>
      </w:pPr>
      <w:r>
        <w:tab/>
        <w:t>7.</w:t>
      </w:r>
      <w:r w:rsidR="0013067E">
        <w:t>13</w:t>
      </w:r>
      <w:r>
        <w:t xml:space="preserve">. </w:t>
      </w:r>
      <w:r w:rsidR="00DD4841">
        <w:t xml:space="preserve">bendradarbiauja su </w:t>
      </w:r>
      <w:r>
        <w:t xml:space="preserve">Centro klientų </w:t>
      </w:r>
      <w:r w:rsidR="00DD4841">
        <w:t>tėvais (globėjais, rūpintojais), artimais šeimos nariais padedant suprasti socialinius, psichologinius klientų poreikius, jų tenkinimo svarbą bei teikia informaciją apie klientų veiklą</w:t>
      </w:r>
      <w:r w:rsidR="0013067E">
        <w:t>;</w:t>
      </w:r>
    </w:p>
    <w:p w:rsidR="003560E5" w:rsidRDefault="0013067E" w:rsidP="003560E5">
      <w:pPr>
        <w:tabs>
          <w:tab w:val="left" w:pos="426"/>
        </w:tabs>
        <w:jc w:val="both"/>
      </w:pPr>
      <w:r>
        <w:tab/>
        <w:t>7.14</w:t>
      </w:r>
      <w:r w:rsidR="003560E5">
        <w:t>. platina informaciją apie Centro veiklą per spaudą, interneto svetainę</w:t>
      </w:r>
      <w:r w:rsidR="008039EA">
        <w:t>, organizuoja  lankstinukų rengimą, spausdinimą, platinimą</w:t>
      </w:r>
      <w:r w:rsidR="003560E5">
        <w:t>;</w:t>
      </w:r>
    </w:p>
    <w:p w:rsidR="003560E5" w:rsidRPr="0013067E" w:rsidRDefault="0013067E" w:rsidP="003560E5">
      <w:pPr>
        <w:tabs>
          <w:tab w:val="left" w:pos="426"/>
        </w:tabs>
        <w:jc w:val="both"/>
        <w:rPr>
          <w:color w:val="000000" w:themeColor="text1"/>
        </w:rPr>
      </w:pPr>
      <w:r w:rsidRPr="0013067E">
        <w:rPr>
          <w:color w:val="000000" w:themeColor="text1"/>
        </w:rPr>
        <w:tab/>
        <w:t>7.15</w:t>
      </w:r>
      <w:r w:rsidR="003560E5" w:rsidRPr="0013067E">
        <w:rPr>
          <w:color w:val="000000" w:themeColor="text1"/>
        </w:rPr>
        <w:t>. rengia ataskaitas</w:t>
      </w:r>
      <w:r w:rsidR="00D34954" w:rsidRPr="0013067E">
        <w:rPr>
          <w:color w:val="000000" w:themeColor="text1"/>
        </w:rPr>
        <w:t>, suvestines</w:t>
      </w:r>
      <w:r w:rsidR="003560E5" w:rsidRPr="0013067E">
        <w:rPr>
          <w:color w:val="000000" w:themeColor="text1"/>
        </w:rPr>
        <w:t xml:space="preserve"> ir pranešimus;</w:t>
      </w:r>
    </w:p>
    <w:p w:rsidR="0013067E" w:rsidRDefault="0013067E" w:rsidP="003560E5">
      <w:pPr>
        <w:tabs>
          <w:tab w:val="left" w:pos="426"/>
        </w:tabs>
        <w:jc w:val="both"/>
      </w:pPr>
      <w:r>
        <w:tab/>
        <w:t>7.16</w:t>
      </w:r>
      <w:r w:rsidR="003560E5">
        <w:t>.</w:t>
      </w:r>
      <w:r w:rsidRPr="0013067E">
        <w:rPr>
          <w:rFonts w:ascii="TimesNewRoman" w:hAnsi="TimesNewRoman" w:cs="TimesNewRoman"/>
        </w:rPr>
        <w:t xml:space="preserve"> </w:t>
      </w:r>
      <w:r w:rsidRPr="0013067E">
        <w:t>rengia dokumentų projektus dėl informacijos teikimo suinteresuotoms institucijoms;</w:t>
      </w:r>
      <w:r w:rsidR="003560E5">
        <w:tab/>
      </w:r>
    </w:p>
    <w:p w:rsidR="003560E5" w:rsidRDefault="0013067E" w:rsidP="003560E5">
      <w:pPr>
        <w:tabs>
          <w:tab w:val="left" w:pos="426"/>
        </w:tabs>
        <w:jc w:val="both"/>
      </w:pPr>
      <w:r>
        <w:tab/>
        <w:t>7.17</w:t>
      </w:r>
      <w:r w:rsidR="003560E5">
        <w:t>. sprendžiant problemas ir priimant sprendimus neperžengia savo profesinės kompetencijos ribų;</w:t>
      </w:r>
    </w:p>
    <w:p w:rsidR="002B2B49" w:rsidRPr="002B2B49" w:rsidRDefault="003560E5" w:rsidP="003560E5">
      <w:pPr>
        <w:tabs>
          <w:tab w:val="left" w:pos="426"/>
        </w:tabs>
        <w:jc w:val="both"/>
      </w:pPr>
      <w:r w:rsidRPr="002B2B49">
        <w:tab/>
      </w:r>
      <w:r w:rsidR="002B2B49">
        <w:t xml:space="preserve">7.18. </w:t>
      </w:r>
      <w:r w:rsidR="002B2B49" w:rsidRPr="002B2B49">
        <w:t xml:space="preserve">atstovauja </w:t>
      </w:r>
      <w:r w:rsidR="002B2B49">
        <w:t>Centro klientų</w:t>
      </w:r>
      <w:r w:rsidR="002B2B49" w:rsidRPr="002B2B49">
        <w:t xml:space="preserve"> interesus institucijose pagal savo kompetenciją;</w:t>
      </w:r>
    </w:p>
    <w:p w:rsidR="002B2B49" w:rsidRDefault="002B2B49" w:rsidP="002B2B49">
      <w:pPr>
        <w:tabs>
          <w:tab w:val="left" w:pos="426"/>
        </w:tabs>
        <w:jc w:val="both"/>
      </w:pPr>
      <w:r>
        <w:tab/>
      </w:r>
      <w:r w:rsidR="003560E5">
        <w:t>7.</w:t>
      </w:r>
      <w:r w:rsidR="0013067E">
        <w:t>1</w:t>
      </w:r>
      <w:r>
        <w:t>9</w:t>
      </w:r>
      <w:r w:rsidR="003560E5">
        <w:t xml:space="preserve">. </w:t>
      </w:r>
      <w:r>
        <w:t>teikia informaciją apie klientus suinteresuotiems asmenims ar institucijoms Lietuvos Respublikos teisės aktų nustatyta tvarka;</w:t>
      </w:r>
    </w:p>
    <w:p w:rsidR="003560E5" w:rsidRDefault="002B2B49" w:rsidP="003560E5">
      <w:pPr>
        <w:tabs>
          <w:tab w:val="left" w:pos="426"/>
        </w:tabs>
        <w:jc w:val="both"/>
      </w:pPr>
      <w:r>
        <w:tab/>
        <w:t xml:space="preserve">7.20. </w:t>
      </w:r>
      <w:r w:rsidR="003560E5">
        <w:t>atsako už darbe naudojamų metodų pasirinkimą ir korektišką jų panaudojimą;</w:t>
      </w:r>
    </w:p>
    <w:p w:rsidR="003560E5" w:rsidRDefault="003560E5" w:rsidP="003560E5">
      <w:pPr>
        <w:tabs>
          <w:tab w:val="left" w:pos="426"/>
        </w:tabs>
        <w:jc w:val="both"/>
      </w:pPr>
      <w:r>
        <w:tab/>
        <w:t>7.</w:t>
      </w:r>
      <w:r w:rsidR="002B2B49">
        <w:t>21</w:t>
      </w:r>
      <w:r>
        <w:t>. glaudžiai bendradarbiauja su Centro darbuotojais, sprendžiant klientų</w:t>
      </w:r>
      <w:r>
        <w:rPr>
          <w:color w:val="FF0000"/>
        </w:rPr>
        <w:t xml:space="preserve"> </w:t>
      </w:r>
      <w:r>
        <w:t>socialines, psichologines ir kt. problemas, ieškant efektyvių pagalbos būdų;</w:t>
      </w:r>
    </w:p>
    <w:p w:rsidR="00042C15" w:rsidRPr="004A5E15" w:rsidRDefault="007E76D0" w:rsidP="008A4F59">
      <w:pPr>
        <w:tabs>
          <w:tab w:val="left" w:pos="426"/>
        </w:tabs>
        <w:autoSpaceDE w:val="0"/>
        <w:autoSpaceDN w:val="0"/>
        <w:adjustRightInd w:val="0"/>
        <w:jc w:val="both"/>
      </w:pPr>
      <w:r>
        <w:tab/>
        <w:t>7.</w:t>
      </w:r>
      <w:r w:rsidR="002B2B49">
        <w:t>22</w:t>
      </w:r>
      <w:r>
        <w:t>. koordin</w:t>
      </w:r>
      <w:r w:rsidR="00042C15">
        <w:t xml:space="preserve">uoja ir organizuoja socialines </w:t>
      </w:r>
      <w:r>
        <w:t xml:space="preserve">ir sveikatos priežiūros paslaugas teikiančių specialistų kvalifikacijos kėlimą </w:t>
      </w:r>
      <w:r w:rsidR="00042C15" w:rsidRPr="004A5E15">
        <w:t>ir kompetencijos</w:t>
      </w:r>
      <w:r w:rsidR="00042C15">
        <w:t xml:space="preserve"> </w:t>
      </w:r>
      <w:r w:rsidR="00042C15" w:rsidRPr="004A5E15">
        <w:t>tobulinimą</w:t>
      </w:r>
      <w:r w:rsidR="00042C15">
        <w:t>;</w:t>
      </w:r>
    </w:p>
    <w:p w:rsidR="003560E5" w:rsidRDefault="003560E5" w:rsidP="003560E5">
      <w:pPr>
        <w:tabs>
          <w:tab w:val="left" w:pos="426"/>
        </w:tabs>
        <w:jc w:val="both"/>
      </w:pPr>
      <w:r>
        <w:tab/>
        <w:t>7.</w:t>
      </w:r>
      <w:r w:rsidR="002B2B49">
        <w:t>23</w:t>
      </w:r>
      <w:r>
        <w:t xml:space="preserve">. kartu su Centro </w:t>
      </w:r>
      <w:r w:rsidR="0013067E">
        <w:t>specialistais</w:t>
      </w:r>
      <w:r>
        <w:t>, visuomeninėmis organizacijomis ir socialiniais partneriais atlieka šviečiamąjį – informacinį darbą;</w:t>
      </w:r>
    </w:p>
    <w:p w:rsidR="00D34954" w:rsidRDefault="002B2B49" w:rsidP="003560E5">
      <w:pPr>
        <w:tabs>
          <w:tab w:val="left" w:pos="426"/>
          <w:tab w:val="left" w:pos="8640"/>
        </w:tabs>
        <w:jc w:val="both"/>
      </w:pPr>
      <w:r>
        <w:tab/>
        <w:t>7.24</w:t>
      </w:r>
      <w:r w:rsidR="003560E5">
        <w:t>.</w:t>
      </w:r>
      <w:r w:rsidR="000C7E5D">
        <w:t xml:space="preserve"> </w:t>
      </w:r>
      <w:r w:rsidR="00D34954">
        <w:t>koordinuoja studentų praktikos atlikimą Centre, bendradarbiauja su kolegijomis, universitetais bei kitomis mokymosi įstaigomis;</w:t>
      </w:r>
    </w:p>
    <w:p w:rsidR="003560E5" w:rsidRDefault="002B2B49" w:rsidP="003560E5">
      <w:pPr>
        <w:tabs>
          <w:tab w:val="left" w:pos="426"/>
          <w:tab w:val="left" w:pos="8640"/>
        </w:tabs>
        <w:jc w:val="both"/>
      </w:pPr>
      <w:r>
        <w:tab/>
        <w:t>7.2</w:t>
      </w:r>
      <w:r w:rsidR="000C7E5D">
        <w:t>5</w:t>
      </w:r>
      <w:r w:rsidR="0013067E">
        <w:t xml:space="preserve">. </w:t>
      </w:r>
      <w:r w:rsidR="008039EA">
        <w:t>bendradarbiauja</w:t>
      </w:r>
      <w:r w:rsidR="003560E5">
        <w:t xml:space="preserve"> su įvairiomis valstybinėmis įstaigomis, nevyriausybinėmis organizacijomis teikiančiomis socialinę, psichologinę, teisinę pagalbą bei vietos bendruomene;</w:t>
      </w:r>
    </w:p>
    <w:p w:rsidR="003560E5" w:rsidRDefault="002B2B49" w:rsidP="003560E5">
      <w:pPr>
        <w:tabs>
          <w:tab w:val="left" w:pos="426"/>
        </w:tabs>
        <w:jc w:val="both"/>
      </w:pPr>
      <w:r>
        <w:tab/>
        <w:t>7.2</w:t>
      </w:r>
      <w:r w:rsidR="000C7E5D">
        <w:t>6</w:t>
      </w:r>
      <w:r w:rsidR="003560E5">
        <w:t xml:space="preserve">. teikia siūlymus, kad būtų galima gerinti socialinį Centro klimatą, sukurti jaukią, saugią darbo aplinką; </w:t>
      </w:r>
    </w:p>
    <w:p w:rsidR="004A5E15" w:rsidRPr="004A5E15" w:rsidRDefault="000C7E5D" w:rsidP="00121C15">
      <w:pPr>
        <w:tabs>
          <w:tab w:val="left" w:pos="426"/>
        </w:tabs>
        <w:autoSpaceDE w:val="0"/>
        <w:autoSpaceDN w:val="0"/>
        <w:adjustRightInd w:val="0"/>
        <w:jc w:val="both"/>
      </w:pPr>
      <w:r>
        <w:tab/>
        <w:t>7.27</w:t>
      </w:r>
      <w:r w:rsidR="004A5E15">
        <w:t xml:space="preserve">. </w:t>
      </w:r>
      <w:r w:rsidR="00121C15">
        <w:t>kontroliuoja savikontrolės sistemos vykdymą maisto produktų laikymo bei gamybos patalpoje;</w:t>
      </w:r>
    </w:p>
    <w:p w:rsidR="003560E5" w:rsidRDefault="00BC7524" w:rsidP="003560E5">
      <w:pPr>
        <w:tabs>
          <w:tab w:val="left" w:pos="426"/>
        </w:tabs>
        <w:jc w:val="both"/>
      </w:pPr>
      <w:r>
        <w:tab/>
        <w:t>7.2</w:t>
      </w:r>
      <w:r w:rsidR="000C7E5D">
        <w:t>8</w:t>
      </w:r>
      <w:r w:rsidR="003560E5">
        <w:t>. atlieka viešųjų pirkimų organizatoriaus pareigas ir tvarko susijusią dokumentaciją;</w:t>
      </w:r>
    </w:p>
    <w:p w:rsidR="003560E5" w:rsidRPr="00121C15" w:rsidRDefault="000C7E5D" w:rsidP="003560E5">
      <w:pPr>
        <w:tabs>
          <w:tab w:val="left" w:pos="426"/>
        </w:tabs>
        <w:jc w:val="both"/>
      </w:pPr>
      <w:r>
        <w:tab/>
        <w:t>7.29</w:t>
      </w:r>
      <w:r w:rsidR="003560E5" w:rsidRPr="00121C15">
        <w:t>. kiekvieną mėnesį parengia</w:t>
      </w:r>
      <w:r w:rsidR="00DD4841" w:rsidRPr="00121C15">
        <w:t>, koreguoja</w:t>
      </w:r>
      <w:r w:rsidR="003560E5" w:rsidRPr="00121C15">
        <w:t xml:space="preserve">  darbuotojų  darbo  grafikus  bei  pildo  darbo laiko apskaitos žiniaraščius;</w:t>
      </w:r>
    </w:p>
    <w:p w:rsidR="003560E5" w:rsidRDefault="00121C15" w:rsidP="003560E5">
      <w:pPr>
        <w:tabs>
          <w:tab w:val="left" w:pos="426"/>
        </w:tabs>
        <w:jc w:val="both"/>
      </w:pPr>
      <w:r>
        <w:tab/>
        <w:t>7.3</w:t>
      </w:r>
      <w:r w:rsidR="000C7E5D">
        <w:t>0</w:t>
      </w:r>
      <w:r w:rsidR="003560E5">
        <w:t>.</w:t>
      </w:r>
      <w:r w:rsidRPr="00121C15">
        <w:t xml:space="preserve"> </w:t>
      </w:r>
      <w:r w:rsidRPr="004A5E15">
        <w:t>pavaduoja direktorių j</w:t>
      </w:r>
      <w:r>
        <w:t>o</w:t>
      </w:r>
      <w:r w:rsidRPr="004A5E15">
        <w:t xml:space="preserve"> atostogų, komandiruočių, stažuočių, ligos metu;</w:t>
      </w:r>
    </w:p>
    <w:p w:rsidR="003560E5" w:rsidRPr="00AB03D3" w:rsidRDefault="003560E5" w:rsidP="003560E5">
      <w:pPr>
        <w:tabs>
          <w:tab w:val="left" w:pos="426"/>
        </w:tabs>
        <w:jc w:val="both"/>
        <w:rPr>
          <w:rFonts w:eastAsia="Calibri"/>
          <w:lang w:val="pt-BR" w:eastAsia="en-US"/>
        </w:rPr>
      </w:pPr>
      <w:r>
        <w:tab/>
      </w:r>
      <w:r w:rsidR="00121C15">
        <w:t>7.3</w:t>
      </w:r>
      <w:r w:rsidR="000C7E5D">
        <w:t>1</w:t>
      </w:r>
      <w:r w:rsidRPr="002A5455">
        <w:t xml:space="preserve">. </w:t>
      </w:r>
      <w:r w:rsidRPr="00AB03D3">
        <w:rPr>
          <w:rFonts w:eastAsia="Calibri"/>
          <w:lang w:val="pt-BR" w:eastAsia="en-US"/>
        </w:rPr>
        <w:t>tobulina profesinę kvalifikaciją Lietuvos Respublikos teisės aktų nustatyta tvarka;</w:t>
      </w:r>
    </w:p>
    <w:p w:rsidR="003560E5" w:rsidRPr="002879DA" w:rsidRDefault="003560E5" w:rsidP="003560E5">
      <w:pPr>
        <w:tabs>
          <w:tab w:val="left" w:pos="426"/>
        </w:tabs>
        <w:jc w:val="both"/>
        <w:rPr>
          <w:color w:val="0033CC"/>
        </w:rPr>
      </w:pPr>
      <w:r>
        <w:tab/>
      </w:r>
      <w:r w:rsidR="00BC7524">
        <w:t>7.3</w:t>
      </w:r>
      <w:r w:rsidR="000C7E5D">
        <w:t>2</w:t>
      </w:r>
      <w:r w:rsidRPr="005B6646">
        <w:t xml:space="preserve">. vykdo kitus </w:t>
      </w:r>
      <w:r>
        <w:t xml:space="preserve">įstaigos </w:t>
      </w:r>
      <w:r w:rsidRPr="005B6646">
        <w:t xml:space="preserve">direktoriaus </w:t>
      </w:r>
      <w:r w:rsidR="004A5E15">
        <w:t>pavedimus, užduotis, įsakymus.</w:t>
      </w:r>
    </w:p>
    <w:p w:rsidR="003560E5" w:rsidRPr="00AB03D3" w:rsidRDefault="00121C15" w:rsidP="003560E5">
      <w:pPr>
        <w:tabs>
          <w:tab w:val="left" w:pos="426"/>
        </w:tabs>
        <w:jc w:val="both"/>
        <w:rPr>
          <w:rFonts w:eastAsia="Calibri"/>
          <w:lang w:eastAsia="en-US"/>
        </w:rPr>
      </w:pPr>
      <w:r>
        <w:rPr>
          <w:rFonts w:eastAsia="Calibri"/>
          <w:lang w:eastAsia="en-US"/>
        </w:rPr>
        <w:tab/>
        <w:t>7.3</w:t>
      </w:r>
      <w:r w:rsidR="000C7E5D">
        <w:rPr>
          <w:rFonts w:eastAsia="Calibri"/>
          <w:lang w:eastAsia="en-US"/>
        </w:rPr>
        <w:t>3</w:t>
      </w:r>
      <w:r w:rsidR="003560E5" w:rsidRPr="00AB03D3">
        <w:rPr>
          <w:rFonts w:eastAsia="Calibri"/>
          <w:lang w:eastAsia="en-US"/>
        </w:rPr>
        <w:t>. laikosi įstaigos darbo tvarkos taisyklių,</w:t>
      </w:r>
      <w:bookmarkStart w:id="1" w:name="part_c403445e870f426fa6795a289cd0d414"/>
      <w:bookmarkEnd w:id="1"/>
      <w:r w:rsidR="003560E5" w:rsidRPr="00AB03D3">
        <w:rPr>
          <w:rFonts w:eastAsia="Calibri"/>
          <w:lang w:eastAsia="en-US"/>
        </w:rPr>
        <w:t xml:space="preserve"> vykdo saugos darbe, gaisrinės saugos taisyklių ir teisės aktų nustat</w:t>
      </w:r>
      <w:r w:rsidR="003560E5">
        <w:rPr>
          <w:rFonts w:eastAsia="Calibri"/>
          <w:lang w:eastAsia="en-US"/>
        </w:rPr>
        <w:t>ytų higienos normų reikalavimus.</w:t>
      </w:r>
    </w:p>
    <w:p w:rsidR="003560E5" w:rsidRDefault="003560E5" w:rsidP="003560E5">
      <w:pPr>
        <w:ind w:firstLine="57"/>
        <w:jc w:val="center"/>
        <w:rPr>
          <w:b/>
        </w:rPr>
      </w:pPr>
      <w:bookmarkStart w:id="2" w:name="part_3e209e42fe39485bb3dc56876057c93e"/>
      <w:bookmarkEnd w:id="2"/>
      <w:r>
        <w:rPr>
          <w:b/>
        </w:rPr>
        <w:t>____________________________</w:t>
      </w:r>
    </w:p>
    <w:p w:rsidR="003560E5" w:rsidRDefault="003560E5" w:rsidP="003560E5">
      <w:pPr>
        <w:ind w:firstLine="57"/>
        <w:jc w:val="center"/>
        <w:rPr>
          <w:b/>
        </w:rPr>
      </w:pPr>
    </w:p>
    <w:p w:rsidR="003560E5" w:rsidRPr="00A50742" w:rsidRDefault="003560E5" w:rsidP="003560E5">
      <w:r w:rsidRPr="00A50742">
        <w:t>Susipažinau ir sutinku:</w:t>
      </w:r>
    </w:p>
    <w:p w:rsidR="003560E5" w:rsidRPr="00A50742" w:rsidRDefault="003560E5" w:rsidP="003560E5">
      <w:pPr>
        <w:rPr>
          <w:u w:val="single"/>
        </w:rPr>
      </w:pPr>
      <w:r w:rsidRPr="00A50742">
        <w:rPr>
          <w:u w:val="single"/>
        </w:rPr>
        <w:tab/>
      </w:r>
      <w:r w:rsidRPr="00A50742">
        <w:rPr>
          <w:u w:val="single"/>
        </w:rPr>
        <w:tab/>
      </w:r>
      <w:r>
        <w:rPr>
          <w:u w:val="single"/>
        </w:rPr>
        <w:t>_</w:t>
      </w:r>
    </w:p>
    <w:p w:rsidR="003560E5" w:rsidRPr="00A50742" w:rsidRDefault="003560E5" w:rsidP="003560E5">
      <w:r w:rsidRPr="00A50742">
        <w:t>(</w:t>
      </w:r>
      <w:r>
        <w:t>p</w:t>
      </w:r>
      <w:r w:rsidRPr="00A50742">
        <w:t>arašas)</w:t>
      </w:r>
    </w:p>
    <w:p w:rsidR="003560E5" w:rsidRPr="00A50742" w:rsidRDefault="003560E5" w:rsidP="003560E5">
      <w:pPr>
        <w:rPr>
          <w:u w:val="single"/>
        </w:rPr>
      </w:pPr>
      <w:r>
        <w:rPr>
          <w:u w:val="single"/>
        </w:rPr>
        <w:tab/>
      </w:r>
      <w:r>
        <w:rPr>
          <w:u w:val="single"/>
        </w:rPr>
        <w:tab/>
        <w:t>_</w:t>
      </w:r>
    </w:p>
    <w:p w:rsidR="003560E5" w:rsidRPr="00A50742" w:rsidRDefault="003560E5" w:rsidP="003560E5">
      <w:r>
        <w:t>(v</w:t>
      </w:r>
      <w:r w:rsidRPr="00A50742">
        <w:t>ardas ir pavardė)</w:t>
      </w:r>
    </w:p>
    <w:p w:rsidR="003560E5" w:rsidRPr="00A50742" w:rsidRDefault="003560E5" w:rsidP="003560E5">
      <w:r w:rsidRPr="00A50742">
        <w:t>________________</w:t>
      </w:r>
      <w:r>
        <w:t>_______</w:t>
      </w:r>
    </w:p>
    <w:p w:rsidR="00D235CB" w:rsidRDefault="003560E5">
      <w:r>
        <w:t>(d</w:t>
      </w:r>
      <w:r w:rsidRPr="00A50742">
        <w:t>ata)</w:t>
      </w:r>
    </w:p>
    <w:sectPr w:rsidR="00D235CB" w:rsidSect="008A4F59">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E5"/>
    <w:rsid w:val="00042C15"/>
    <w:rsid w:val="000C7E5D"/>
    <w:rsid w:val="000F4C0B"/>
    <w:rsid w:val="00121C15"/>
    <w:rsid w:val="0013067E"/>
    <w:rsid w:val="00274D9F"/>
    <w:rsid w:val="002B2B49"/>
    <w:rsid w:val="003560E5"/>
    <w:rsid w:val="004A5E15"/>
    <w:rsid w:val="007E76D0"/>
    <w:rsid w:val="008039EA"/>
    <w:rsid w:val="00820E62"/>
    <w:rsid w:val="008A4F59"/>
    <w:rsid w:val="00917DDA"/>
    <w:rsid w:val="00AB5335"/>
    <w:rsid w:val="00BC7524"/>
    <w:rsid w:val="00C704F8"/>
    <w:rsid w:val="00D235CB"/>
    <w:rsid w:val="00D34954"/>
    <w:rsid w:val="00DD48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03ADA-A481-476F-908E-24936DEF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60E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560E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60E5"/>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4C48B-2E56-473E-B985-EDFB2DA7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3834</Words>
  <Characters>2186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Sekretore1</cp:lastModifiedBy>
  <cp:revision>10</cp:revision>
  <cp:lastPrinted>2017-10-12T13:46:00Z</cp:lastPrinted>
  <dcterms:created xsi:type="dcterms:W3CDTF">2017-09-29T08:49:00Z</dcterms:created>
  <dcterms:modified xsi:type="dcterms:W3CDTF">2019-02-20T08:27:00Z</dcterms:modified>
</cp:coreProperties>
</file>