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307" w:rsidRPr="0092779B" w:rsidRDefault="00BC0307" w:rsidP="00BC0307">
      <w:pPr>
        <w:ind w:left="2592" w:firstLine="1296"/>
        <w:rPr>
          <w:rFonts w:eastAsia="Calibri"/>
          <w:sz w:val="24"/>
          <w:szCs w:val="24"/>
          <w:lang w:val="lt-LT"/>
        </w:rPr>
      </w:pPr>
      <w:bookmarkStart w:id="0" w:name="_GoBack"/>
      <w:bookmarkEnd w:id="0"/>
      <w:r w:rsidRPr="0092779B">
        <w:rPr>
          <w:rFonts w:eastAsia="Calibri"/>
          <w:sz w:val="24"/>
          <w:szCs w:val="24"/>
          <w:lang w:val="lt-LT"/>
        </w:rPr>
        <w:t xml:space="preserve">                 PATVIRTINTA </w:t>
      </w:r>
    </w:p>
    <w:p w:rsidR="00BC0307" w:rsidRPr="0092779B" w:rsidRDefault="00BC0307" w:rsidP="00BC0307">
      <w:pPr>
        <w:ind w:left="3888"/>
        <w:rPr>
          <w:rFonts w:eastAsia="Calibri"/>
          <w:sz w:val="24"/>
          <w:szCs w:val="24"/>
          <w:lang w:val="lt-LT"/>
        </w:rPr>
      </w:pPr>
      <w:r w:rsidRPr="0092779B">
        <w:rPr>
          <w:rFonts w:eastAsia="Calibri"/>
          <w:sz w:val="24"/>
          <w:szCs w:val="24"/>
          <w:lang w:val="lt-LT"/>
        </w:rPr>
        <w:t xml:space="preserve">                 Priekulės socialinių paslaugų centro direktoriaus</w:t>
      </w:r>
    </w:p>
    <w:p w:rsidR="00BC0307" w:rsidRPr="0092779B" w:rsidRDefault="00BC0307" w:rsidP="00BC0307">
      <w:pPr>
        <w:ind w:left="2592" w:firstLine="1296"/>
        <w:rPr>
          <w:rFonts w:eastAsia="Calibri"/>
          <w:color w:val="000000" w:themeColor="text1"/>
          <w:sz w:val="24"/>
          <w:szCs w:val="24"/>
          <w:lang w:val="lt-LT"/>
        </w:rPr>
      </w:pPr>
      <w:r w:rsidRPr="0092779B">
        <w:rPr>
          <w:rFonts w:eastAsia="Calibri"/>
          <w:color w:val="000000" w:themeColor="text1"/>
          <w:sz w:val="24"/>
          <w:szCs w:val="24"/>
          <w:lang w:val="lt-LT"/>
        </w:rPr>
        <w:t xml:space="preserve">                 2017 m. vasario 1 d. įsakymu Nr. (1.8)A1- 10</w:t>
      </w:r>
    </w:p>
    <w:p w:rsidR="00BC0307" w:rsidRPr="0092779B" w:rsidRDefault="00BC0307" w:rsidP="00BC0307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t-LT"/>
        </w:rPr>
      </w:pPr>
    </w:p>
    <w:p w:rsidR="00BC0307" w:rsidRPr="0092779B" w:rsidRDefault="00BC0307" w:rsidP="00BC0307">
      <w:pPr>
        <w:spacing w:after="160" w:line="259" w:lineRule="auto"/>
        <w:jc w:val="center"/>
        <w:rPr>
          <w:rFonts w:eastAsiaTheme="minorHAnsi"/>
          <w:b/>
          <w:sz w:val="24"/>
          <w:szCs w:val="24"/>
          <w:lang w:val="lt-LT"/>
        </w:rPr>
      </w:pPr>
      <w:r w:rsidRPr="0092779B">
        <w:rPr>
          <w:rFonts w:eastAsiaTheme="minorHAnsi"/>
          <w:b/>
          <w:sz w:val="24"/>
          <w:szCs w:val="24"/>
          <w:lang w:val="lt-LT"/>
        </w:rPr>
        <w:t xml:space="preserve">PRIEKULĖS SOCIALINIŲ PASLAUGŲ CENTRO </w:t>
      </w:r>
      <w:r>
        <w:rPr>
          <w:rFonts w:eastAsiaTheme="minorHAnsi"/>
          <w:b/>
          <w:sz w:val="24"/>
          <w:szCs w:val="24"/>
          <w:lang w:val="lt-LT"/>
        </w:rPr>
        <w:t>S</w:t>
      </w:r>
      <w:r w:rsidR="004156EE">
        <w:rPr>
          <w:rFonts w:eastAsiaTheme="minorHAnsi"/>
          <w:b/>
          <w:sz w:val="24"/>
          <w:szCs w:val="24"/>
          <w:lang w:val="lt-LT"/>
        </w:rPr>
        <w:t>LAUGYTOJO PADĖJĖJO</w:t>
      </w:r>
      <w:r>
        <w:rPr>
          <w:rFonts w:eastAsiaTheme="minorHAnsi"/>
          <w:b/>
          <w:sz w:val="24"/>
          <w:szCs w:val="24"/>
          <w:lang w:val="lt-LT"/>
        </w:rPr>
        <w:t>, TEIKIANČIO DIENOS SOCIALINĖS GLOBOS PASLAUGAS ASMENS NAMUOSE,</w:t>
      </w:r>
      <w:r w:rsidRPr="0092779B">
        <w:rPr>
          <w:rFonts w:eastAsiaTheme="minorHAnsi"/>
          <w:b/>
          <w:sz w:val="24"/>
          <w:szCs w:val="24"/>
          <w:lang w:val="lt-LT"/>
        </w:rPr>
        <w:t xml:space="preserve"> PAREIGYBĖS APRAŠYMAS</w:t>
      </w:r>
    </w:p>
    <w:p w:rsidR="00BC0307" w:rsidRPr="0092779B" w:rsidRDefault="00BC0307" w:rsidP="00BC0307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I SKYRIUS</w:t>
      </w:r>
    </w:p>
    <w:p w:rsidR="00BC0307" w:rsidRDefault="00BC0307" w:rsidP="00BC0307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PAREIGYBĖ</w:t>
      </w:r>
    </w:p>
    <w:p w:rsidR="00BC0307" w:rsidRPr="0092779B" w:rsidRDefault="00BC0307" w:rsidP="00BC0307">
      <w:pPr>
        <w:jc w:val="center"/>
        <w:rPr>
          <w:rFonts w:eastAsiaTheme="minorHAnsi"/>
          <w:b/>
          <w:sz w:val="24"/>
          <w:szCs w:val="24"/>
        </w:rPr>
      </w:pPr>
    </w:p>
    <w:p w:rsidR="00BC0307" w:rsidRPr="0092779B" w:rsidRDefault="00BC0307" w:rsidP="00BC0307">
      <w:pPr>
        <w:jc w:val="both"/>
        <w:rPr>
          <w:rFonts w:eastAsiaTheme="minorHAnsi"/>
          <w:sz w:val="24"/>
          <w:szCs w:val="24"/>
        </w:rPr>
      </w:pPr>
      <w:r w:rsidRPr="0092779B">
        <w:rPr>
          <w:rFonts w:eastAsiaTheme="minorHAnsi"/>
          <w:sz w:val="24"/>
          <w:szCs w:val="24"/>
        </w:rPr>
        <w:t xml:space="preserve">          1.  Pareigų pavadinimas: Priekulės socialinių paslaugų centro </w:t>
      </w:r>
      <w:r w:rsidR="004156EE">
        <w:rPr>
          <w:rFonts w:eastAsiaTheme="minorHAnsi"/>
          <w:sz w:val="24"/>
          <w:szCs w:val="24"/>
        </w:rPr>
        <w:t>slaugytojo</w:t>
      </w:r>
      <w:r>
        <w:rPr>
          <w:rFonts w:eastAsiaTheme="minorHAnsi"/>
          <w:sz w:val="24"/>
          <w:szCs w:val="24"/>
        </w:rPr>
        <w:t xml:space="preserve"> padėjėjas</w:t>
      </w:r>
      <w:r w:rsidRPr="0092779B">
        <w:rPr>
          <w:rFonts w:eastAsiaTheme="minorHAnsi"/>
          <w:sz w:val="24"/>
          <w:szCs w:val="24"/>
        </w:rPr>
        <w:t>.</w:t>
      </w:r>
    </w:p>
    <w:p w:rsidR="00BC0307" w:rsidRPr="0092779B" w:rsidRDefault="00BC0307" w:rsidP="00BC0307">
      <w:pPr>
        <w:ind w:left="360"/>
        <w:jc w:val="both"/>
        <w:rPr>
          <w:rFonts w:eastAsiaTheme="minorHAnsi"/>
          <w:sz w:val="24"/>
          <w:szCs w:val="24"/>
        </w:rPr>
      </w:pPr>
      <w:r w:rsidRPr="0092779B">
        <w:rPr>
          <w:rFonts w:eastAsiaTheme="minorHAnsi"/>
          <w:sz w:val="24"/>
          <w:szCs w:val="24"/>
        </w:rPr>
        <w:t xml:space="preserve">    2.  Pareigybės grupė: Priekulės socialinių paslaugų centro kvalifikuotas darbuotojas.</w:t>
      </w:r>
    </w:p>
    <w:p w:rsidR="00BC0307" w:rsidRPr="0092779B" w:rsidRDefault="00BC0307" w:rsidP="00BC0307">
      <w:pPr>
        <w:jc w:val="both"/>
        <w:rPr>
          <w:rFonts w:eastAsiaTheme="minorHAnsi"/>
          <w:sz w:val="24"/>
          <w:szCs w:val="24"/>
        </w:rPr>
      </w:pPr>
      <w:r w:rsidRPr="0092779B">
        <w:rPr>
          <w:rFonts w:eastAsiaTheme="minorHAnsi"/>
          <w:sz w:val="24"/>
          <w:szCs w:val="24"/>
        </w:rPr>
        <w:t xml:space="preserve">          3.  Pareigybės lygis: C.</w:t>
      </w:r>
    </w:p>
    <w:p w:rsidR="00BC0307" w:rsidRPr="002C25A7" w:rsidRDefault="00BC0307" w:rsidP="000A0CCE">
      <w:pPr>
        <w:jc w:val="both"/>
        <w:rPr>
          <w:sz w:val="24"/>
          <w:szCs w:val="24"/>
          <w:lang w:val="lt-LT" w:eastAsia="lt-LT"/>
        </w:rPr>
      </w:pPr>
      <w:r w:rsidRPr="00355444">
        <w:rPr>
          <w:sz w:val="24"/>
          <w:szCs w:val="24"/>
        </w:rPr>
        <w:t xml:space="preserve">          4. Pareigybės paskirtis: Priekul</w:t>
      </w:r>
      <w:r w:rsidR="004156EE">
        <w:rPr>
          <w:sz w:val="24"/>
          <w:szCs w:val="24"/>
        </w:rPr>
        <w:t>ės socialinių paslaugų centro slaugytojo</w:t>
      </w:r>
      <w:r w:rsidRPr="00355444">
        <w:rPr>
          <w:sz w:val="24"/>
          <w:szCs w:val="24"/>
        </w:rPr>
        <w:t xml:space="preserve"> padėjėjo pareigybė skirta </w:t>
      </w:r>
      <w:r w:rsidR="002C25A7">
        <w:rPr>
          <w:sz w:val="24"/>
          <w:szCs w:val="24"/>
        </w:rPr>
        <w:t xml:space="preserve">padėti slaugytojui </w:t>
      </w:r>
      <w:r w:rsidR="000A0CCE">
        <w:rPr>
          <w:sz w:val="24"/>
          <w:szCs w:val="24"/>
        </w:rPr>
        <w:t>su</w:t>
      </w:r>
      <w:r>
        <w:rPr>
          <w:sz w:val="24"/>
          <w:szCs w:val="24"/>
        </w:rPr>
        <w:t xml:space="preserve">teikti </w:t>
      </w:r>
      <w:r w:rsidR="000A0CCE">
        <w:rPr>
          <w:sz w:val="24"/>
          <w:szCs w:val="24"/>
        </w:rPr>
        <w:t xml:space="preserve">kvalifikuotas slaugos paslaugas </w:t>
      </w:r>
      <w:r>
        <w:rPr>
          <w:sz w:val="24"/>
          <w:szCs w:val="24"/>
        </w:rPr>
        <w:t xml:space="preserve">vaikui su negalia, vaikui su sunkia negalia, suaugusiam asmeniui su negalia, senyvo amžiaus asmeniui, senyvo amžiaus asmeniui/suaugusiam asmeniui su sunkia negalia (toliau – </w:t>
      </w:r>
      <w:r w:rsidR="00FF3110">
        <w:rPr>
          <w:sz w:val="24"/>
          <w:szCs w:val="24"/>
        </w:rPr>
        <w:t>pacientui</w:t>
      </w:r>
      <w:r>
        <w:rPr>
          <w:sz w:val="24"/>
          <w:szCs w:val="24"/>
        </w:rPr>
        <w:t xml:space="preserve">) </w:t>
      </w:r>
      <w:r w:rsidRPr="00C11133">
        <w:rPr>
          <w:color w:val="000000"/>
          <w:sz w:val="24"/>
          <w:szCs w:val="24"/>
          <w:lang w:val="lt-LT" w:eastAsia="lt-LT"/>
        </w:rPr>
        <w:t>namuose</w:t>
      </w:r>
      <w:r w:rsidR="000A0CCE">
        <w:rPr>
          <w:color w:val="000000"/>
          <w:sz w:val="24"/>
          <w:szCs w:val="24"/>
          <w:lang w:val="lt-LT" w:eastAsia="lt-LT"/>
        </w:rPr>
        <w:t>, kuriems teikiamos</w:t>
      </w:r>
      <w:r w:rsidR="000A0CCE" w:rsidRPr="000A0CCE">
        <w:rPr>
          <w:color w:val="FF0000"/>
          <w:sz w:val="24"/>
          <w:szCs w:val="24"/>
          <w:lang w:val="lt-LT" w:eastAsia="lt-LT"/>
        </w:rPr>
        <w:t xml:space="preserve"> </w:t>
      </w:r>
      <w:r w:rsidR="000A0CCE" w:rsidRPr="002C25A7">
        <w:rPr>
          <w:sz w:val="24"/>
          <w:szCs w:val="24"/>
        </w:rPr>
        <w:t>dienos socialinės globos paslaugos.</w:t>
      </w:r>
      <w:r w:rsidR="004156EE" w:rsidRPr="002C25A7">
        <w:rPr>
          <w:rFonts w:ascii="Arial" w:hAnsi="Arial" w:cs="Arial"/>
          <w:sz w:val="30"/>
          <w:szCs w:val="30"/>
          <w:lang w:val="lt-LT" w:eastAsia="lt-LT"/>
        </w:rPr>
        <w:t xml:space="preserve"> </w:t>
      </w:r>
    </w:p>
    <w:p w:rsidR="00BC0307" w:rsidRPr="0092779B" w:rsidRDefault="00BC0307" w:rsidP="00BC0307">
      <w:pPr>
        <w:jc w:val="both"/>
        <w:rPr>
          <w:rFonts w:eastAsiaTheme="minorHAnsi"/>
          <w:sz w:val="24"/>
          <w:szCs w:val="24"/>
          <w:lang w:val="lt-LT"/>
        </w:rPr>
      </w:pPr>
      <w:r w:rsidRPr="0092779B">
        <w:rPr>
          <w:rFonts w:eastAsiaTheme="minorHAnsi"/>
          <w:sz w:val="24"/>
          <w:szCs w:val="24"/>
          <w:lang w:val="lt-LT"/>
        </w:rPr>
        <w:t xml:space="preserve">           5. Pareigybės pavaldumas: Priekulės socialinių paslaugų centro </w:t>
      </w:r>
      <w:r>
        <w:rPr>
          <w:rFonts w:eastAsiaTheme="minorHAnsi"/>
          <w:sz w:val="24"/>
          <w:szCs w:val="24"/>
          <w:lang w:val="lt-LT"/>
        </w:rPr>
        <w:t>s</w:t>
      </w:r>
      <w:r w:rsidR="000A0CCE">
        <w:rPr>
          <w:rFonts w:eastAsiaTheme="minorHAnsi"/>
          <w:sz w:val="24"/>
          <w:szCs w:val="24"/>
          <w:lang w:val="lt-LT"/>
        </w:rPr>
        <w:t xml:space="preserve">laugytojo </w:t>
      </w:r>
      <w:r>
        <w:rPr>
          <w:rFonts w:eastAsiaTheme="minorHAnsi"/>
          <w:sz w:val="24"/>
          <w:szCs w:val="24"/>
          <w:lang w:val="lt-LT"/>
        </w:rPr>
        <w:t xml:space="preserve">padėjėjas </w:t>
      </w:r>
      <w:r w:rsidR="000A0CCE">
        <w:rPr>
          <w:rFonts w:eastAsiaTheme="minorHAnsi"/>
          <w:sz w:val="24"/>
          <w:szCs w:val="24"/>
          <w:lang w:val="lt-LT"/>
        </w:rPr>
        <w:t xml:space="preserve">(toliau – slaugytojo </w:t>
      </w:r>
      <w:r>
        <w:rPr>
          <w:rFonts w:eastAsiaTheme="minorHAnsi"/>
          <w:sz w:val="24"/>
          <w:szCs w:val="24"/>
          <w:lang w:val="lt-LT"/>
        </w:rPr>
        <w:t>padėjėjas</w:t>
      </w:r>
      <w:r w:rsidRPr="0092779B">
        <w:rPr>
          <w:rFonts w:eastAsiaTheme="minorHAnsi"/>
          <w:sz w:val="24"/>
          <w:szCs w:val="24"/>
          <w:lang w:val="lt-LT"/>
        </w:rPr>
        <w:t>) yra tiesiogiai pavaldus Priekulės socialinių pas</w:t>
      </w:r>
      <w:r>
        <w:rPr>
          <w:rFonts w:eastAsiaTheme="minorHAnsi"/>
          <w:sz w:val="24"/>
          <w:szCs w:val="24"/>
          <w:lang w:val="lt-LT"/>
        </w:rPr>
        <w:t xml:space="preserve">laugų centro (toliau – </w:t>
      </w:r>
      <w:r w:rsidR="004156EE">
        <w:rPr>
          <w:rFonts w:eastAsiaTheme="minorHAnsi"/>
          <w:sz w:val="24"/>
          <w:szCs w:val="24"/>
          <w:lang w:val="lt-LT"/>
        </w:rPr>
        <w:t>Centras) slaugytojui</w:t>
      </w:r>
      <w:r w:rsidRPr="0092779B">
        <w:rPr>
          <w:rFonts w:eastAsiaTheme="minorHAnsi"/>
          <w:sz w:val="24"/>
          <w:szCs w:val="24"/>
          <w:lang w:val="lt-LT"/>
        </w:rPr>
        <w:t>.</w:t>
      </w:r>
    </w:p>
    <w:p w:rsidR="00BC0307" w:rsidRPr="0092779B" w:rsidRDefault="00BC0307" w:rsidP="00BC0307">
      <w:pPr>
        <w:jc w:val="both"/>
        <w:rPr>
          <w:rFonts w:eastAsiaTheme="minorHAnsi"/>
          <w:sz w:val="24"/>
          <w:szCs w:val="24"/>
          <w:lang w:val="lt-LT"/>
        </w:rPr>
      </w:pPr>
    </w:p>
    <w:p w:rsidR="00BC0307" w:rsidRPr="0092779B" w:rsidRDefault="00BC0307" w:rsidP="00BC0307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II SKYRIUS</w:t>
      </w:r>
    </w:p>
    <w:p w:rsidR="00BC0307" w:rsidRPr="0092779B" w:rsidRDefault="00BC0307" w:rsidP="00BC0307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SPECIALŪS REIKALAVIMAI PAREIGYBEI</w:t>
      </w:r>
    </w:p>
    <w:p w:rsidR="00BC0307" w:rsidRPr="0092779B" w:rsidRDefault="00BC0307" w:rsidP="00BC0307">
      <w:pPr>
        <w:jc w:val="center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           </w:t>
      </w:r>
    </w:p>
    <w:p w:rsidR="00BC0307" w:rsidRPr="0092779B" w:rsidRDefault="00BC0307" w:rsidP="00BC0307">
      <w:pPr>
        <w:jc w:val="both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6. </w:t>
      </w:r>
      <w:r>
        <w:rPr>
          <w:sz w:val="24"/>
          <w:szCs w:val="24"/>
          <w:lang w:val="lt-LT" w:eastAsia="lt-LT"/>
        </w:rPr>
        <w:t xml:space="preserve"> Darbuotojas, einantis šias pareigas, turi atitikti šiuos </w:t>
      </w:r>
      <w:r w:rsidRPr="0092779B">
        <w:rPr>
          <w:sz w:val="24"/>
          <w:szCs w:val="24"/>
          <w:lang w:val="lt-LT" w:eastAsia="lt-LT"/>
        </w:rPr>
        <w:t>specialiuosius reikalavimus:</w:t>
      </w:r>
    </w:p>
    <w:p w:rsidR="00BC0307" w:rsidRDefault="00BC0307" w:rsidP="00BC0307">
      <w:pPr>
        <w:jc w:val="both"/>
        <w:rPr>
          <w:sz w:val="24"/>
          <w:szCs w:val="24"/>
          <w:lang w:val="lt-LT" w:eastAsia="lt-LT"/>
        </w:rPr>
      </w:pPr>
      <w:r w:rsidRPr="0092779B">
        <w:rPr>
          <w:sz w:val="24"/>
          <w:szCs w:val="24"/>
          <w:lang w:val="lt-LT" w:eastAsia="lt-LT"/>
        </w:rPr>
        <w:t xml:space="preserve">          6.1. turėti </w:t>
      </w:r>
      <w:r>
        <w:rPr>
          <w:sz w:val="24"/>
          <w:szCs w:val="24"/>
          <w:lang w:val="lt-LT" w:eastAsia="lt-LT"/>
        </w:rPr>
        <w:t>ne žemesnį</w:t>
      </w:r>
      <w:r w:rsidRPr="0092779B">
        <w:rPr>
          <w:sz w:val="24"/>
          <w:szCs w:val="24"/>
          <w:lang w:val="lt-LT" w:eastAsia="lt-LT"/>
        </w:rPr>
        <w:t xml:space="preserve"> kaip vidurinį išsilavinimą i</w:t>
      </w:r>
      <w:r>
        <w:rPr>
          <w:sz w:val="24"/>
          <w:szCs w:val="24"/>
          <w:lang w:val="lt-LT" w:eastAsia="lt-LT"/>
        </w:rPr>
        <w:t>r (</w:t>
      </w:r>
      <w:r w:rsidRPr="0092779B">
        <w:rPr>
          <w:sz w:val="24"/>
          <w:szCs w:val="24"/>
          <w:lang w:val="lt-LT" w:eastAsia="lt-LT"/>
        </w:rPr>
        <w:t>ar</w:t>
      </w:r>
      <w:r>
        <w:rPr>
          <w:sz w:val="24"/>
          <w:szCs w:val="24"/>
          <w:lang w:val="lt-LT" w:eastAsia="lt-LT"/>
        </w:rPr>
        <w:t>)</w:t>
      </w:r>
      <w:r w:rsidRPr="0092779B">
        <w:rPr>
          <w:sz w:val="24"/>
          <w:szCs w:val="24"/>
          <w:lang w:val="lt-LT" w:eastAsia="lt-LT"/>
        </w:rPr>
        <w:t xml:space="preserve"> įgytą profesinę kvalifikaciją</w:t>
      </w:r>
      <w:r>
        <w:rPr>
          <w:sz w:val="24"/>
          <w:szCs w:val="24"/>
          <w:lang w:val="lt-LT" w:eastAsia="lt-LT"/>
        </w:rPr>
        <w:t>;</w:t>
      </w:r>
    </w:p>
    <w:p w:rsidR="000A0CCE" w:rsidRPr="00FF3110" w:rsidRDefault="000A0CCE" w:rsidP="000A0CCE">
      <w:pPr>
        <w:rPr>
          <w:sz w:val="24"/>
          <w:szCs w:val="24"/>
          <w:lang w:val="lt-LT" w:eastAsia="lt-LT"/>
        </w:rPr>
      </w:pPr>
      <w:r w:rsidRPr="000A0CCE">
        <w:rPr>
          <w:sz w:val="24"/>
          <w:szCs w:val="24"/>
          <w:lang w:val="lt-LT" w:eastAsia="lt-LT"/>
        </w:rPr>
        <w:t xml:space="preserve">          6.2. turi būti įgijęs slaugytojo padėjėjo </w:t>
      </w:r>
      <w:r w:rsidRPr="00FF3110">
        <w:rPr>
          <w:sz w:val="24"/>
          <w:szCs w:val="24"/>
          <w:lang w:val="lt-LT" w:eastAsia="lt-LT"/>
        </w:rPr>
        <w:t xml:space="preserve">kvalifikaciją </w:t>
      </w:r>
      <w:r w:rsidR="002C25A7" w:rsidRPr="00FF3110">
        <w:rPr>
          <w:sz w:val="24"/>
          <w:szCs w:val="24"/>
          <w:lang w:val="lt-LT" w:eastAsia="lt-LT"/>
        </w:rPr>
        <w:t xml:space="preserve">ar kitą </w:t>
      </w:r>
      <w:r w:rsidR="00315489" w:rsidRPr="00FF3110">
        <w:rPr>
          <w:sz w:val="24"/>
          <w:szCs w:val="24"/>
          <w:lang w:val="lt-LT" w:eastAsia="lt-LT"/>
        </w:rPr>
        <w:t xml:space="preserve">sveikatos mokslų studijų krypties </w:t>
      </w:r>
      <w:r w:rsidR="002C25A7" w:rsidRPr="00FF3110">
        <w:rPr>
          <w:sz w:val="24"/>
          <w:szCs w:val="24"/>
          <w:lang w:val="lt-LT" w:eastAsia="lt-LT"/>
        </w:rPr>
        <w:t xml:space="preserve"> išsilavinimą;</w:t>
      </w:r>
    </w:p>
    <w:p w:rsidR="00BC0307" w:rsidRPr="003261D4" w:rsidRDefault="00BC0307" w:rsidP="00BC0307">
      <w:pPr>
        <w:jc w:val="both"/>
        <w:rPr>
          <w:bCs/>
          <w:sz w:val="24"/>
          <w:szCs w:val="24"/>
          <w:lang w:val="lt-LT"/>
        </w:rPr>
      </w:pPr>
      <w:r w:rsidRPr="003261D4">
        <w:rPr>
          <w:sz w:val="24"/>
          <w:szCs w:val="24"/>
          <w:lang w:val="lt-LT" w:eastAsia="lt-LT"/>
        </w:rPr>
        <w:t xml:space="preserve">          </w:t>
      </w:r>
      <w:r>
        <w:rPr>
          <w:sz w:val="24"/>
          <w:szCs w:val="24"/>
          <w:lang w:val="lt-LT" w:eastAsia="lt-LT"/>
        </w:rPr>
        <w:t>6.2</w:t>
      </w:r>
      <w:r w:rsidRPr="003261D4">
        <w:rPr>
          <w:sz w:val="24"/>
          <w:szCs w:val="24"/>
          <w:lang w:val="lt-LT" w:eastAsia="lt-LT"/>
        </w:rPr>
        <w:t xml:space="preserve">. </w:t>
      </w:r>
      <w:r w:rsidRPr="004156EE">
        <w:rPr>
          <w:sz w:val="24"/>
          <w:szCs w:val="24"/>
          <w:lang w:val="lt-LT" w:eastAsia="lt-LT"/>
        </w:rPr>
        <w:t>turi būti susipažinęs su Lietuvos Respublikos įstatymais, Vyriausybės nutarimais</w:t>
      </w:r>
      <w:r w:rsidR="002C25A7">
        <w:rPr>
          <w:sz w:val="24"/>
          <w:szCs w:val="24"/>
          <w:lang w:val="lt-LT" w:eastAsia="lt-LT"/>
        </w:rPr>
        <w:t>, Lietuvos medicinos norma MN 21:2000 „Slaugytojo padėjėjas. Funkcijos, pareigos, teisės, kompetencija ir atsakomybė“</w:t>
      </w:r>
      <w:r w:rsidRPr="004156EE">
        <w:rPr>
          <w:sz w:val="24"/>
          <w:szCs w:val="24"/>
          <w:lang w:val="lt-LT" w:eastAsia="lt-LT"/>
        </w:rPr>
        <w:t xml:space="preserve"> </w:t>
      </w:r>
      <w:r w:rsidRPr="004156EE">
        <w:rPr>
          <w:iCs/>
          <w:sz w:val="24"/>
          <w:szCs w:val="24"/>
          <w:lang w:val="lt-LT"/>
        </w:rPr>
        <w:t>ir kitais teisės aktais,</w:t>
      </w:r>
      <w:r w:rsidR="002C25A7">
        <w:rPr>
          <w:sz w:val="24"/>
          <w:szCs w:val="24"/>
          <w:lang w:val="lt-LT"/>
        </w:rPr>
        <w:t xml:space="preserve"> reglamentuojančiais sveikatos priežiūros paslaugas.</w:t>
      </w:r>
      <w:r w:rsidRPr="004156EE">
        <w:rPr>
          <w:sz w:val="24"/>
          <w:szCs w:val="24"/>
          <w:lang w:val="lt-LT" w:eastAsia="lt-LT"/>
        </w:rPr>
        <w:t xml:space="preserve"> </w:t>
      </w:r>
    </w:p>
    <w:p w:rsidR="002C25A7" w:rsidRPr="002C25A7" w:rsidRDefault="002C25A7" w:rsidP="00BC0307">
      <w:pPr>
        <w:jc w:val="center"/>
        <w:rPr>
          <w:rFonts w:eastAsiaTheme="minorHAnsi"/>
          <w:b/>
          <w:sz w:val="24"/>
          <w:szCs w:val="24"/>
          <w:lang w:val="lt-LT"/>
        </w:rPr>
      </w:pPr>
    </w:p>
    <w:p w:rsidR="00BC0307" w:rsidRPr="0092779B" w:rsidRDefault="00BC0307" w:rsidP="00BC0307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III SKYRIUS</w:t>
      </w:r>
    </w:p>
    <w:p w:rsidR="00BC0307" w:rsidRPr="0092779B" w:rsidRDefault="00BC0307" w:rsidP="00BC0307">
      <w:pPr>
        <w:jc w:val="center"/>
        <w:rPr>
          <w:rFonts w:eastAsiaTheme="minorHAnsi"/>
          <w:b/>
          <w:sz w:val="24"/>
          <w:szCs w:val="24"/>
        </w:rPr>
      </w:pPr>
      <w:r w:rsidRPr="0092779B">
        <w:rPr>
          <w:rFonts w:eastAsiaTheme="minorHAnsi"/>
          <w:b/>
          <w:sz w:val="24"/>
          <w:szCs w:val="24"/>
        </w:rPr>
        <w:t>ŠIAS PAREIGAS EINANČIO DARBUOTOJO FUNKCIJOS</w:t>
      </w:r>
    </w:p>
    <w:p w:rsidR="00BC0307" w:rsidRDefault="00BC0307" w:rsidP="00BC0307">
      <w:pPr>
        <w:tabs>
          <w:tab w:val="left" w:pos="1134"/>
        </w:tabs>
        <w:jc w:val="both"/>
        <w:rPr>
          <w:sz w:val="24"/>
          <w:szCs w:val="24"/>
          <w:lang w:val="lt-LT" w:eastAsia="lt-LT"/>
        </w:rPr>
      </w:pPr>
    </w:p>
    <w:p w:rsidR="00BC0307" w:rsidRDefault="00BC0307" w:rsidP="00BC0307">
      <w:pPr>
        <w:tabs>
          <w:tab w:val="left" w:pos="1134"/>
        </w:tabs>
        <w:jc w:val="both"/>
      </w:pPr>
      <w:r>
        <w:rPr>
          <w:sz w:val="24"/>
          <w:szCs w:val="24"/>
          <w:lang w:val="lt-LT"/>
        </w:rPr>
        <w:t xml:space="preserve">          7. </w:t>
      </w:r>
      <w:r w:rsidRPr="004C6F7F">
        <w:rPr>
          <w:sz w:val="24"/>
          <w:szCs w:val="24"/>
          <w:lang w:val="lt-LT"/>
        </w:rPr>
        <w:t xml:space="preserve">Šias </w:t>
      </w:r>
      <w:r w:rsidRPr="004C6F7F">
        <w:rPr>
          <w:sz w:val="24"/>
          <w:szCs w:val="24"/>
        </w:rPr>
        <w:t xml:space="preserve">pareigas einantis darbuotojas vykdo šias funkcijas: </w:t>
      </w:r>
    </w:p>
    <w:p w:rsidR="008277F0" w:rsidRPr="00902D30" w:rsidRDefault="00A40BC0" w:rsidP="008277F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8277F0"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1</w:t>
      </w:r>
      <w:r w:rsidR="008277F0" w:rsidRPr="00902D30">
        <w:rPr>
          <w:sz w:val="24"/>
          <w:szCs w:val="24"/>
          <w:lang w:val="lt-LT"/>
        </w:rPr>
        <w:t>. vadovaujant slaug</w:t>
      </w:r>
      <w:r w:rsidR="008277F0">
        <w:rPr>
          <w:sz w:val="24"/>
          <w:szCs w:val="24"/>
          <w:lang w:val="lt-LT"/>
        </w:rPr>
        <w:t>ytoj</w:t>
      </w:r>
      <w:r w:rsidR="00BA7AC6">
        <w:rPr>
          <w:sz w:val="24"/>
          <w:szCs w:val="24"/>
          <w:lang w:val="lt-LT"/>
        </w:rPr>
        <w:t>u</w:t>
      </w:r>
      <w:r w:rsidR="008277F0">
        <w:rPr>
          <w:sz w:val="24"/>
          <w:szCs w:val="24"/>
          <w:lang w:val="lt-LT"/>
        </w:rPr>
        <w:t xml:space="preserve">i arba </w:t>
      </w:r>
      <w:r w:rsidR="008277F0" w:rsidRPr="00902D30">
        <w:rPr>
          <w:sz w:val="24"/>
          <w:szCs w:val="24"/>
          <w:lang w:val="lt-LT"/>
        </w:rPr>
        <w:t xml:space="preserve">savarankiškai slaugo </w:t>
      </w:r>
      <w:r w:rsidR="00FF3110">
        <w:rPr>
          <w:sz w:val="24"/>
          <w:szCs w:val="24"/>
          <w:lang w:val="lt-LT"/>
        </w:rPr>
        <w:t>pacientus</w:t>
      </w:r>
      <w:r w:rsidR="008277F0">
        <w:rPr>
          <w:sz w:val="24"/>
          <w:szCs w:val="24"/>
          <w:lang w:val="lt-LT"/>
        </w:rPr>
        <w:t xml:space="preserve"> namuose</w:t>
      </w:r>
      <w:r w:rsidR="008277F0" w:rsidRPr="00902D30">
        <w:rPr>
          <w:sz w:val="24"/>
          <w:szCs w:val="24"/>
          <w:lang w:val="lt-LT"/>
        </w:rPr>
        <w:t>;</w:t>
      </w:r>
    </w:p>
    <w:p w:rsidR="00A40BC0" w:rsidRPr="00902D30" w:rsidRDefault="008277F0" w:rsidP="00A40BC0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</w:t>
      </w:r>
      <w:r w:rsidR="00827D29">
        <w:rPr>
          <w:sz w:val="24"/>
          <w:szCs w:val="24"/>
          <w:lang w:val="lt-LT"/>
        </w:rPr>
        <w:t>2</w:t>
      </w:r>
      <w:r w:rsidR="00A40BC0">
        <w:rPr>
          <w:sz w:val="24"/>
          <w:szCs w:val="24"/>
          <w:lang w:val="lt-LT"/>
        </w:rPr>
        <w:t xml:space="preserve">. </w:t>
      </w:r>
      <w:r w:rsidR="00A40BC0" w:rsidRPr="00902D30">
        <w:rPr>
          <w:sz w:val="24"/>
          <w:szCs w:val="24"/>
          <w:lang w:val="lt-LT"/>
        </w:rPr>
        <w:t>padeda slaug</w:t>
      </w:r>
      <w:r w:rsidR="00BA7AC6">
        <w:rPr>
          <w:sz w:val="24"/>
          <w:szCs w:val="24"/>
          <w:lang w:val="lt-LT"/>
        </w:rPr>
        <w:t>ytoju</w:t>
      </w:r>
      <w:r w:rsidR="00A40BC0">
        <w:rPr>
          <w:sz w:val="24"/>
          <w:szCs w:val="24"/>
          <w:lang w:val="lt-LT"/>
        </w:rPr>
        <w:t>i</w:t>
      </w:r>
      <w:r w:rsidR="00A40BC0" w:rsidRPr="00902D30">
        <w:rPr>
          <w:sz w:val="24"/>
          <w:szCs w:val="24"/>
          <w:lang w:val="lt-LT"/>
        </w:rPr>
        <w:t xml:space="preserve"> rinkti duomenis, kurių reikia indi</w:t>
      </w:r>
      <w:r>
        <w:rPr>
          <w:sz w:val="24"/>
          <w:szCs w:val="24"/>
          <w:lang w:val="lt-LT"/>
        </w:rPr>
        <w:t>vidualiai ir komandinei slaugai: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</w:t>
      </w:r>
      <w:r w:rsidR="00827D29">
        <w:rPr>
          <w:sz w:val="24"/>
          <w:szCs w:val="24"/>
          <w:lang w:val="lt-LT"/>
        </w:rPr>
        <w:t>2</w:t>
      </w:r>
      <w:r w:rsidR="00A40BC0">
        <w:rPr>
          <w:sz w:val="24"/>
          <w:szCs w:val="24"/>
          <w:lang w:val="lt-LT"/>
        </w:rPr>
        <w:t xml:space="preserve">.1. </w:t>
      </w:r>
      <w:r w:rsidR="00827D29">
        <w:rPr>
          <w:sz w:val="24"/>
          <w:szCs w:val="24"/>
          <w:lang w:val="lt-LT"/>
        </w:rPr>
        <w:t xml:space="preserve">matuoja paciento </w:t>
      </w:r>
      <w:r w:rsidR="00A40BC0">
        <w:rPr>
          <w:sz w:val="24"/>
          <w:szCs w:val="24"/>
          <w:lang w:val="lt-LT"/>
        </w:rPr>
        <w:t>k</w:t>
      </w:r>
      <w:r w:rsidR="00A40BC0" w:rsidRPr="00902D30">
        <w:rPr>
          <w:sz w:val="24"/>
          <w:szCs w:val="24"/>
          <w:lang w:val="lt-LT"/>
        </w:rPr>
        <w:t>ūno temperatūr</w:t>
      </w:r>
      <w:r w:rsidR="00827D29">
        <w:rPr>
          <w:sz w:val="24"/>
          <w:szCs w:val="24"/>
          <w:lang w:val="lt-LT"/>
        </w:rPr>
        <w:t>ą</w:t>
      </w:r>
      <w:r w:rsidR="00A40BC0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</w:t>
      </w:r>
      <w:r w:rsidR="00827D29">
        <w:rPr>
          <w:sz w:val="24"/>
          <w:szCs w:val="24"/>
          <w:lang w:val="lt-LT"/>
        </w:rPr>
        <w:t>2</w:t>
      </w:r>
      <w:r>
        <w:rPr>
          <w:sz w:val="24"/>
          <w:szCs w:val="24"/>
          <w:lang w:val="lt-LT"/>
        </w:rPr>
        <w:t xml:space="preserve">.2. </w:t>
      </w:r>
      <w:r w:rsidR="00827D29">
        <w:rPr>
          <w:sz w:val="24"/>
          <w:szCs w:val="24"/>
          <w:lang w:val="lt-LT"/>
        </w:rPr>
        <w:t>skaičiuoja, stebi paciento pulsą</w:t>
      </w:r>
      <w:r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8277F0">
        <w:rPr>
          <w:sz w:val="24"/>
          <w:szCs w:val="24"/>
          <w:lang w:val="lt-LT"/>
        </w:rPr>
        <w:t>7.3</w:t>
      </w:r>
      <w:r w:rsidRPr="00A40BC0">
        <w:rPr>
          <w:sz w:val="24"/>
          <w:szCs w:val="24"/>
          <w:lang w:val="lt-LT"/>
        </w:rPr>
        <w:t xml:space="preserve">. </w:t>
      </w:r>
      <w:r>
        <w:rPr>
          <w:bCs/>
          <w:sz w:val="24"/>
          <w:szCs w:val="24"/>
          <w:lang w:val="lt-LT"/>
        </w:rPr>
        <w:t>p</w:t>
      </w:r>
      <w:r w:rsidR="00BA7AC6">
        <w:rPr>
          <w:bCs/>
          <w:sz w:val="24"/>
          <w:szCs w:val="24"/>
          <w:lang w:val="lt-LT"/>
        </w:rPr>
        <w:t>adeda</w:t>
      </w:r>
      <w:r w:rsidRPr="00902D30">
        <w:rPr>
          <w:bCs/>
          <w:sz w:val="24"/>
          <w:szCs w:val="24"/>
          <w:lang w:val="lt-LT"/>
        </w:rPr>
        <w:t xml:space="preserve"> slaugant</w:t>
      </w:r>
      <w:r w:rsidR="00FF3110">
        <w:rPr>
          <w:bCs/>
          <w:sz w:val="24"/>
          <w:szCs w:val="24"/>
          <w:lang w:val="lt-LT"/>
        </w:rPr>
        <w:t xml:space="preserve"> pacient</w:t>
      </w:r>
      <w:r w:rsidR="00827D29">
        <w:rPr>
          <w:bCs/>
          <w:sz w:val="24"/>
          <w:szCs w:val="24"/>
          <w:lang w:val="lt-LT"/>
        </w:rPr>
        <w:t>ą</w:t>
      </w:r>
      <w:r w:rsidRPr="00902D30">
        <w:rPr>
          <w:bCs/>
          <w:sz w:val="24"/>
          <w:szCs w:val="24"/>
          <w:lang w:val="lt-LT"/>
        </w:rPr>
        <w:t xml:space="preserve">:  </w:t>
      </w:r>
    </w:p>
    <w:p w:rsidR="00A40BC0" w:rsidRPr="00902D30" w:rsidRDefault="00A40BC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8277F0">
        <w:rPr>
          <w:sz w:val="24"/>
          <w:szCs w:val="24"/>
          <w:lang w:val="lt-LT"/>
        </w:rPr>
        <w:t>7.3</w:t>
      </w:r>
      <w:r w:rsidRPr="00A40BC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1. </w:t>
      </w:r>
      <w:r w:rsidR="005E273D">
        <w:rPr>
          <w:sz w:val="24"/>
          <w:szCs w:val="24"/>
          <w:lang w:val="lt-LT"/>
        </w:rPr>
        <w:t xml:space="preserve">paskyrus gydytojui </w:t>
      </w:r>
      <w:r w:rsidR="00827D29">
        <w:rPr>
          <w:sz w:val="24"/>
          <w:szCs w:val="24"/>
          <w:lang w:val="lt-LT"/>
        </w:rPr>
        <w:t xml:space="preserve">uždeda </w:t>
      </w:r>
      <w:r w:rsidR="005E273D">
        <w:rPr>
          <w:sz w:val="24"/>
          <w:szCs w:val="24"/>
          <w:lang w:val="lt-LT"/>
        </w:rPr>
        <w:t xml:space="preserve">pacientui </w:t>
      </w:r>
      <w:r>
        <w:rPr>
          <w:sz w:val="24"/>
          <w:szCs w:val="24"/>
          <w:lang w:val="lt-LT"/>
        </w:rPr>
        <w:t>g</w:t>
      </w:r>
      <w:r w:rsidRPr="00902D30">
        <w:rPr>
          <w:sz w:val="24"/>
          <w:szCs w:val="24"/>
          <w:lang w:val="lt-LT"/>
        </w:rPr>
        <w:t>arstyčių trauklapi</w:t>
      </w:r>
      <w:r w:rsidR="00827D29">
        <w:rPr>
          <w:sz w:val="24"/>
          <w:szCs w:val="24"/>
          <w:lang w:val="lt-LT"/>
        </w:rPr>
        <w:t>us</w:t>
      </w:r>
      <w:r w:rsidRPr="00902D30">
        <w:rPr>
          <w:sz w:val="24"/>
          <w:szCs w:val="24"/>
          <w:lang w:val="lt-LT"/>
        </w:rPr>
        <w:t>, taur</w:t>
      </w:r>
      <w:r w:rsidR="00827D29">
        <w:rPr>
          <w:sz w:val="24"/>
          <w:szCs w:val="24"/>
          <w:lang w:val="lt-LT"/>
        </w:rPr>
        <w:t>es</w:t>
      </w:r>
      <w:r w:rsidRPr="00902D30">
        <w:rPr>
          <w:sz w:val="24"/>
          <w:szCs w:val="24"/>
          <w:lang w:val="lt-LT"/>
        </w:rPr>
        <w:t>, pavilg</w:t>
      </w:r>
      <w:r w:rsidR="00827D29">
        <w:rPr>
          <w:sz w:val="24"/>
          <w:szCs w:val="24"/>
          <w:lang w:val="lt-LT"/>
        </w:rPr>
        <w:t>us</w:t>
      </w:r>
      <w:r w:rsidRPr="00902D30">
        <w:rPr>
          <w:sz w:val="24"/>
          <w:szCs w:val="24"/>
          <w:lang w:val="lt-LT"/>
        </w:rPr>
        <w:t>, ledo pūsl</w:t>
      </w:r>
      <w:r w:rsidR="00827D29">
        <w:rPr>
          <w:sz w:val="24"/>
          <w:szCs w:val="24"/>
          <w:lang w:val="lt-LT"/>
        </w:rPr>
        <w:t>ę</w:t>
      </w:r>
      <w:r w:rsidRPr="00902D30">
        <w:rPr>
          <w:sz w:val="24"/>
          <w:szCs w:val="24"/>
          <w:lang w:val="lt-LT"/>
        </w:rPr>
        <w:t>, termofor</w:t>
      </w:r>
      <w:r w:rsidR="00827D29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3</w:t>
      </w:r>
      <w:r w:rsidRPr="00A40BC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2. </w:t>
      </w:r>
      <w:r w:rsidR="00827D29">
        <w:rPr>
          <w:sz w:val="24"/>
          <w:szCs w:val="24"/>
          <w:lang w:val="lt-LT"/>
        </w:rPr>
        <w:t xml:space="preserve">stebi pacientą </w:t>
      </w:r>
      <w:r>
        <w:rPr>
          <w:sz w:val="24"/>
          <w:szCs w:val="24"/>
          <w:lang w:val="lt-LT"/>
        </w:rPr>
        <w:t>pagal slaugytojo nurodymus;</w:t>
      </w:r>
    </w:p>
    <w:p w:rsidR="00A40BC0" w:rsidRPr="00902D30" w:rsidRDefault="00A40BC0" w:rsidP="00A40BC0">
      <w:pPr>
        <w:spacing w:line="256" w:lineRule="auto"/>
        <w:rPr>
          <w:sz w:val="24"/>
          <w:szCs w:val="24"/>
          <w:lang w:val="lt-LT"/>
        </w:rPr>
      </w:pPr>
      <w:r w:rsidRPr="00902D3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3</w:t>
      </w:r>
      <w:r w:rsidRPr="00A40BC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3. </w:t>
      </w:r>
      <w:r w:rsidR="005E273D">
        <w:rPr>
          <w:sz w:val="24"/>
          <w:szCs w:val="24"/>
          <w:lang w:val="lt-LT"/>
        </w:rPr>
        <w:t>paskyrus gydytojui į</w:t>
      </w:r>
      <w:r w:rsidR="00827D29">
        <w:rPr>
          <w:sz w:val="24"/>
          <w:szCs w:val="24"/>
          <w:lang w:val="lt-LT"/>
        </w:rPr>
        <w:t xml:space="preserve">deda </w:t>
      </w:r>
      <w:r>
        <w:rPr>
          <w:sz w:val="24"/>
          <w:szCs w:val="24"/>
          <w:lang w:val="lt-LT"/>
        </w:rPr>
        <w:t>r</w:t>
      </w:r>
      <w:r w:rsidR="00827D29">
        <w:rPr>
          <w:sz w:val="24"/>
          <w:szCs w:val="24"/>
          <w:lang w:val="lt-LT"/>
        </w:rPr>
        <w:t>ektalines</w:t>
      </w:r>
      <w:r w:rsidRPr="00902D30">
        <w:rPr>
          <w:sz w:val="24"/>
          <w:szCs w:val="24"/>
          <w:lang w:val="lt-LT"/>
        </w:rPr>
        <w:t xml:space="preserve"> žvaku</w:t>
      </w:r>
      <w:r w:rsidR="00827D29">
        <w:rPr>
          <w:sz w:val="24"/>
          <w:szCs w:val="24"/>
          <w:lang w:val="lt-LT"/>
        </w:rPr>
        <w:t>tes</w:t>
      </w:r>
      <w:r>
        <w:rPr>
          <w:sz w:val="24"/>
          <w:szCs w:val="24"/>
          <w:lang w:val="lt-LT"/>
        </w:rPr>
        <w:t>;</w:t>
      </w:r>
    </w:p>
    <w:p w:rsidR="00A40BC0" w:rsidRPr="00902D30" w:rsidRDefault="00A40BC0" w:rsidP="00A40BC0">
      <w:pPr>
        <w:spacing w:line="256" w:lineRule="auto"/>
        <w:ind w:right="-5934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3</w:t>
      </w:r>
      <w:r w:rsidRPr="00A40BC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4. </w:t>
      </w:r>
      <w:r w:rsidR="005E273D">
        <w:rPr>
          <w:sz w:val="24"/>
          <w:szCs w:val="24"/>
          <w:lang w:val="lt-LT"/>
        </w:rPr>
        <w:t xml:space="preserve">paskyrus gydytojui naudoja pacientui </w:t>
      </w:r>
      <w:r>
        <w:rPr>
          <w:sz w:val="24"/>
          <w:szCs w:val="24"/>
          <w:lang w:val="lt-LT"/>
        </w:rPr>
        <w:t>t</w:t>
      </w:r>
      <w:r w:rsidRPr="00902D30">
        <w:rPr>
          <w:sz w:val="24"/>
          <w:szCs w:val="24"/>
          <w:lang w:val="lt-LT"/>
        </w:rPr>
        <w:t>epal</w:t>
      </w:r>
      <w:r w:rsidR="005E273D">
        <w:rPr>
          <w:sz w:val="24"/>
          <w:szCs w:val="24"/>
          <w:lang w:val="lt-LT"/>
        </w:rPr>
        <w:t>u</w:t>
      </w:r>
      <w:r w:rsidRPr="00902D30">
        <w:rPr>
          <w:sz w:val="24"/>
          <w:szCs w:val="24"/>
          <w:lang w:val="lt-LT"/>
        </w:rPr>
        <w:t>s</w:t>
      </w:r>
      <w:r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ind w:right="-550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="008277F0">
        <w:rPr>
          <w:sz w:val="24"/>
          <w:szCs w:val="24"/>
          <w:lang w:val="lt-LT"/>
        </w:rPr>
        <w:t>7.3</w:t>
      </w:r>
      <w:r w:rsidRPr="00A40BC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5. </w:t>
      </w:r>
      <w:r w:rsidR="005E273D">
        <w:rPr>
          <w:sz w:val="24"/>
          <w:szCs w:val="24"/>
          <w:lang w:val="lt-LT"/>
        </w:rPr>
        <w:t xml:space="preserve">vykdo </w:t>
      </w:r>
      <w:r>
        <w:rPr>
          <w:sz w:val="24"/>
          <w:szCs w:val="24"/>
          <w:lang w:val="lt-LT"/>
        </w:rPr>
        <w:t>p</w:t>
      </w:r>
      <w:r w:rsidR="005E273D">
        <w:rPr>
          <w:sz w:val="24"/>
          <w:szCs w:val="24"/>
          <w:lang w:val="lt-LT"/>
        </w:rPr>
        <w:t>ragulų profilaktiką</w:t>
      </w:r>
      <w:r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4</w:t>
      </w:r>
      <w:r w:rsidRPr="00902D30">
        <w:rPr>
          <w:sz w:val="24"/>
          <w:szCs w:val="24"/>
          <w:lang w:val="lt-LT"/>
        </w:rPr>
        <w:t xml:space="preserve">. </w:t>
      </w:r>
      <w:r w:rsidR="00BA7AC6">
        <w:rPr>
          <w:sz w:val="24"/>
          <w:szCs w:val="24"/>
          <w:lang w:val="lt-LT"/>
        </w:rPr>
        <w:t xml:space="preserve">padeda </w:t>
      </w:r>
      <w:r w:rsidR="00FF3110">
        <w:rPr>
          <w:sz w:val="24"/>
          <w:szCs w:val="24"/>
          <w:lang w:val="lt-LT"/>
        </w:rPr>
        <w:t>pacien</w:t>
      </w:r>
      <w:r w:rsidR="005E273D">
        <w:rPr>
          <w:sz w:val="24"/>
          <w:szCs w:val="24"/>
          <w:lang w:val="lt-LT"/>
        </w:rPr>
        <w:t>to</w:t>
      </w:r>
      <w:r>
        <w:rPr>
          <w:sz w:val="24"/>
          <w:szCs w:val="24"/>
          <w:lang w:val="lt-LT"/>
        </w:rPr>
        <w:t xml:space="preserve"> m</w:t>
      </w:r>
      <w:r w:rsidRPr="00902D30">
        <w:rPr>
          <w:bCs/>
          <w:sz w:val="24"/>
          <w:szCs w:val="24"/>
          <w:lang w:val="lt-LT"/>
        </w:rPr>
        <w:t>aitinim</w:t>
      </w:r>
      <w:r w:rsidR="00BA7AC6">
        <w:rPr>
          <w:bCs/>
          <w:sz w:val="24"/>
          <w:szCs w:val="24"/>
          <w:lang w:val="lt-LT"/>
        </w:rPr>
        <w:t>e</w:t>
      </w:r>
      <w:r w:rsidRPr="00902D30">
        <w:rPr>
          <w:bCs/>
          <w:sz w:val="24"/>
          <w:szCs w:val="24"/>
          <w:lang w:val="lt-LT"/>
        </w:rPr>
        <w:t xml:space="preserve">: </w:t>
      </w:r>
    </w:p>
    <w:p w:rsidR="00A40BC0" w:rsidRPr="00902D30" w:rsidRDefault="00A40BC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.1. </w:t>
      </w:r>
      <w:r w:rsidR="005E273D">
        <w:rPr>
          <w:sz w:val="24"/>
          <w:szCs w:val="24"/>
          <w:lang w:val="lt-LT"/>
        </w:rPr>
        <w:t>padeda maitinant zondu</w:t>
      </w:r>
      <w:r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 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>.2. m</w:t>
      </w:r>
      <w:r w:rsidRPr="00902D30">
        <w:rPr>
          <w:sz w:val="24"/>
          <w:szCs w:val="24"/>
          <w:lang w:val="lt-LT"/>
        </w:rPr>
        <w:t>aitin</w:t>
      </w:r>
      <w:r w:rsidR="005E273D">
        <w:rPr>
          <w:sz w:val="24"/>
          <w:szCs w:val="24"/>
          <w:lang w:val="lt-LT"/>
        </w:rPr>
        <w:t xml:space="preserve">a </w:t>
      </w:r>
      <w:r w:rsidR="00BA7AC6">
        <w:rPr>
          <w:sz w:val="24"/>
          <w:szCs w:val="24"/>
          <w:lang w:val="lt-LT"/>
        </w:rPr>
        <w:t xml:space="preserve">pacientą </w:t>
      </w:r>
      <w:r w:rsidR="005E273D">
        <w:rPr>
          <w:sz w:val="24"/>
          <w:szCs w:val="24"/>
          <w:lang w:val="lt-LT"/>
        </w:rPr>
        <w:t>ar padeda valgyti</w:t>
      </w:r>
      <w:r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ind w:right="-5508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.3. </w:t>
      </w:r>
      <w:r w:rsidR="005E273D">
        <w:rPr>
          <w:sz w:val="24"/>
          <w:szCs w:val="24"/>
          <w:lang w:val="lt-LT"/>
        </w:rPr>
        <w:t>paduoda gėrimą, sugirdo skysčius</w:t>
      </w:r>
      <w:r>
        <w:rPr>
          <w:sz w:val="24"/>
          <w:szCs w:val="24"/>
          <w:lang w:val="lt-LT"/>
        </w:rPr>
        <w:t>;</w:t>
      </w:r>
    </w:p>
    <w:p w:rsidR="00A40BC0" w:rsidRPr="00902D30" w:rsidRDefault="00A40BC0" w:rsidP="00A40BC0">
      <w:pPr>
        <w:spacing w:line="256" w:lineRule="auto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</w:t>
      </w:r>
      <w:r w:rsidRPr="00A40BC0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. </w:t>
      </w:r>
      <w:r w:rsidR="00BA7AC6">
        <w:rPr>
          <w:sz w:val="24"/>
          <w:szCs w:val="24"/>
          <w:lang w:val="lt-LT"/>
        </w:rPr>
        <w:t xml:space="preserve">užtikrina </w:t>
      </w:r>
      <w:r>
        <w:rPr>
          <w:bCs/>
          <w:sz w:val="24"/>
          <w:szCs w:val="24"/>
          <w:lang w:val="lt-LT"/>
        </w:rPr>
        <w:t>h</w:t>
      </w:r>
      <w:r w:rsidR="00BA7AC6">
        <w:rPr>
          <w:bCs/>
          <w:sz w:val="24"/>
          <w:szCs w:val="24"/>
          <w:lang w:val="lt-LT"/>
        </w:rPr>
        <w:t>igienines</w:t>
      </w:r>
      <w:r w:rsidRPr="00902D30">
        <w:rPr>
          <w:bCs/>
          <w:sz w:val="24"/>
          <w:szCs w:val="24"/>
          <w:lang w:val="lt-LT"/>
        </w:rPr>
        <w:t xml:space="preserve"> </w:t>
      </w:r>
      <w:r w:rsidR="005E273D">
        <w:rPr>
          <w:bCs/>
          <w:sz w:val="24"/>
          <w:szCs w:val="24"/>
          <w:lang w:val="lt-LT"/>
        </w:rPr>
        <w:t>paciento</w:t>
      </w:r>
      <w:r w:rsidR="005E37E0">
        <w:rPr>
          <w:bCs/>
          <w:sz w:val="24"/>
          <w:szCs w:val="24"/>
          <w:lang w:val="lt-LT"/>
        </w:rPr>
        <w:t xml:space="preserve"> </w:t>
      </w:r>
      <w:r w:rsidRPr="00902D30">
        <w:rPr>
          <w:bCs/>
          <w:sz w:val="24"/>
          <w:szCs w:val="24"/>
          <w:lang w:val="lt-LT"/>
        </w:rPr>
        <w:t>reikm</w:t>
      </w:r>
      <w:r w:rsidR="00BA7AC6">
        <w:rPr>
          <w:bCs/>
          <w:sz w:val="24"/>
          <w:szCs w:val="24"/>
          <w:lang w:val="lt-LT"/>
        </w:rPr>
        <w:t>e</w:t>
      </w:r>
      <w:r w:rsidRPr="00902D30">
        <w:rPr>
          <w:bCs/>
          <w:sz w:val="24"/>
          <w:szCs w:val="24"/>
          <w:lang w:val="lt-LT"/>
        </w:rPr>
        <w:t>s:</w:t>
      </w:r>
    </w:p>
    <w:p w:rsidR="00121E3E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4E27CA">
        <w:rPr>
          <w:sz w:val="24"/>
          <w:szCs w:val="24"/>
          <w:lang w:val="lt-LT"/>
        </w:rPr>
        <w:t xml:space="preserve">1. </w:t>
      </w:r>
      <w:r w:rsidR="00121E3E">
        <w:rPr>
          <w:sz w:val="24"/>
          <w:szCs w:val="24"/>
          <w:lang w:val="lt-LT"/>
        </w:rPr>
        <w:t>moko pacientą asmens higienos;</w:t>
      </w:r>
    </w:p>
    <w:p w:rsidR="00A40BC0" w:rsidRPr="00902D30" w:rsidRDefault="00121E3E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7.5.2. </w:t>
      </w:r>
      <w:r w:rsidR="005E273D">
        <w:rPr>
          <w:sz w:val="24"/>
          <w:szCs w:val="24"/>
          <w:lang w:val="lt-LT"/>
        </w:rPr>
        <w:t>tvarko lovą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3</w:t>
      </w:r>
      <w:r w:rsidR="00A40BC0" w:rsidRPr="00902D30">
        <w:rPr>
          <w:sz w:val="24"/>
          <w:szCs w:val="24"/>
          <w:lang w:val="lt-LT"/>
        </w:rPr>
        <w:t xml:space="preserve">. </w:t>
      </w:r>
      <w:r w:rsidR="005E273D">
        <w:rPr>
          <w:sz w:val="24"/>
          <w:szCs w:val="24"/>
          <w:lang w:val="lt-LT"/>
        </w:rPr>
        <w:t xml:space="preserve">keičia </w:t>
      </w:r>
      <w:r w:rsidR="004E27CA">
        <w:rPr>
          <w:sz w:val="24"/>
          <w:szCs w:val="24"/>
          <w:lang w:val="lt-LT"/>
        </w:rPr>
        <w:t>m</w:t>
      </w:r>
      <w:r w:rsidR="00A40BC0" w:rsidRPr="00902D30">
        <w:rPr>
          <w:sz w:val="24"/>
          <w:szCs w:val="24"/>
          <w:lang w:val="lt-LT"/>
        </w:rPr>
        <w:t>arškini</w:t>
      </w:r>
      <w:r w:rsidR="005E273D">
        <w:rPr>
          <w:sz w:val="24"/>
          <w:szCs w:val="24"/>
          <w:lang w:val="lt-LT"/>
        </w:rPr>
        <w:t>us</w:t>
      </w:r>
      <w:r w:rsidR="00A40BC0" w:rsidRPr="00902D30">
        <w:rPr>
          <w:sz w:val="24"/>
          <w:szCs w:val="24"/>
          <w:lang w:val="lt-LT"/>
        </w:rPr>
        <w:t xml:space="preserve"> ir kit</w:t>
      </w:r>
      <w:r w:rsidR="005E273D">
        <w:rPr>
          <w:sz w:val="24"/>
          <w:szCs w:val="24"/>
          <w:lang w:val="lt-LT"/>
        </w:rPr>
        <w:t>us</w:t>
      </w:r>
      <w:r w:rsidR="00A40BC0" w:rsidRPr="00902D30">
        <w:rPr>
          <w:sz w:val="24"/>
          <w:szCs w:val="24"/>
          <w:lang w:val="lt-LT"/>
        </w:rPr>
        <w:t xml:space="preserve"> drabuži</w:t>
      </w:r>
      <w:r w:rsidR="005E273D">
        <w:rPr>
          <w:sz w:val="24"/>
          <w:szCs w:val="24"/>
          <w:lang w:val="lt-LT"/>
        </w:rPr>
        <w:t>u</w:t>
      </w:r>
      <w:r w:rsidR="00A40BC0" w:rsidRPr="00902D30">
        <w:rPr>
          <w:sz w:val="24"/>
          <w:szCs w:val="24"/>
          <w:lang w:val="lt-LT"/>
        </w:rPr>
        <w:t>s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4</w:t>
      </w:r>
      <w:r w:rsidR="004E27CA">
        <w:rPr>
          <w:sz w:val="24"/>
          <w:szCs w:val="24"/>
          <w:lang w:val="lt-LT"/>
        </w:rPr>
        <w:t xml:space="preserve">. </w:t>
      </w:r>
      <w:r w:rsidR="005E273D">
        <w:rPr>
          <w:sz w:val="24"/>
          <w:szCs w:val="24"/>
          <w:lang w:val="lt-LT"/>
        </w:rPr>
        <w:t xml:space="preserve">prausia </w:t>
      </w:r>
      <w:r w:rsidR="004E27CA">
        <w:rPr>
          <w:sz w:val="24"/>
          <w:szCs w:val="24"/>
          <w:lang w:val="lt-LT"/>
        </w:rPr>
        <w:t>v</w:t>
      </w:r>
      <w:r w:rsidR="00A40BC0" w:rsidRPr="00902D30">
        <w:rPr>
          <w:sz w:val="24"/>
          <w:szCs w:val="24"/>
          <w:lang w:val="lt-LT"/>
        </w:rPr>
        <w:t>is</w:t>
      </w:r>
      <w:r w:rsidR="005E273D">
        <w:rPr>
          <w:sz w:val="24"/>
          <w:szCs w:val="24"/>
          <w:lang w:val="lt-LT"/>
        </w:rPr>
        <w:t>ą</w:t>
      </w:r>
      <w:r w:rsidR="00A40BC0" w:rsidRPr="00902D30">
        <w:rPr>
          <w:sz w:val="24"/>
          <w:szCs w:val="24"/>
          <w:lang w:val="lt-LT"/>
        </w:rPr>
        <w:t xml:space="preserve"> kūn</w:t>
      </w:r>
      <w:r w:rsidR="005E273D">
        <w:rPr>
          <w:sz w:val="24"/>
          <w:szCs w:val="24"/>
          <w:lang w:val="lt-LT"/>
        </w:rPr>
        <w:t>ą</w:t>
      </w:r>
      <w:r w:rsidR="00A40BC0" w:rsidRPr="00902D30">
        <w:rPr>
          <w:sz w:val="24"/>
          <w:szCs w:val="24"/>
          <w:lang w:val="lt-LT"/>
        </w:rPr>
        <w:t xml:space="preserve"> (maud</w:t>
      </w:r>
      <w:r w:rsidR="005E273D">
        <w:rPr>
          <w:sz w:val="24"/>
          <w:szCs w:val="24"/>
          <w:lang w:val="lt-LT"/>
        </w:rPr>
        <w:t>o</w:t>
      </w:r>
      <w:r w:rsidR="00A40BC0" w:rsidRPr="00902D30">
        <w:rPr>
          <w:sz w:val="24"/>
          <w:szCs w:val="24"/>
          <w:lang w:val="lt-LT"/>
        </w:rPr>
        <w:t xml:space="preserve"> vonioje, po dušu)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5</w:t>
      </w:r>
      <w:r w:rsidR="004E27CA">
        <w:rPr>
          <w:sz w:val="24"/>
          <w:szCs w:val="24"/>
          <w:lang w:val="lt-LT"/>
        </w:rPr>
        <w:t xml:space="preserve">. </w:t>
      </w:r>
      <w:r w:rsidR="005E273D">
        <w:rPr>
          <w:sz w:val="24"/>
          <w:szCs w:val="24"/>
          <w:lang w:val="lt-LT"/>
        </w:rPr>
        <w:t xml:space="preserve">atlieka </w:t>
      </w:r>
      <w:r w:rsidR="004E27CA">
        <w:rPr>
          <w:sz w:val="24"/>
          <w:szCs w:val="24"/>
          <w:lang w:val="lt-LT"/>
        </w:rPr>
        <w:t>d</w:t>
      </w:r>
      <w:r w:rsidR="00A40BC0" w:rsidRPr="00902D30">
        <w:rPr>
          <w:sz w:val="24"/>
          <w:szCs w:val="24"/>
          <w:lang w:val="lt-LT"/>
        </w:rPr>
        <w:t>alin</w:t>
      </w:r>
      <w:r w:rsidR="005E273D">
        <w:rPr>
          <w:sz w:val="24"/>
          <w:szCs w:val="24"/>
          <w:lang w:val="lt-LT"/>
        </w:rPr>
        <w:t>į</w:t>
      </w:r>
      <w:r w:rsidR="00A40BC0" w:rsidRPr="00902D30">
        <w:rPr>
          <w:sz w:val="24"/>
          <w:szCs w:val="24"/>
          <w:lang w:val="lt-LT"/>
        </w:rPr>
        <w:t xml:space="preserve"> kūno prausim</w:t>
      </w:r>
      <w:r w:rsidR="005E273D">
        <w:rPr>
          <w:sz w:val="24"/>
          <w:szCs w:val="24"/>
          <w:lang w:val="lt-LT"/>
        </w:rPr>
        <w:t>ą</w:t>
      </w:r>
      <w:r w:rsidR="00A40BC0" w:rsidRPr="00902D30">
        <w:rPr>
          <w:sz w:val="24"/>
          <w:szCs w:val="24"/>
          <w:lang w:val="lt-LT"/>
        </w:rPr>
        <w:t xml:space="preserve"> lovoje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6</w:t>
      </w:r>
      <w:r w:rsidR="004E27CA">
        <w:rPr>
          <w:sz w:val="24"/>
          <w:szCs w:val="24"/>
          <w:lang w:val="lt-LT"/>
        </w:rPr>
        <w:t xml:space="preserve">. </w:t>
      </w:r>
      <w:r w:rsidR="005E273D">
        <w:rPr>
          <w:sz w:val="24"/>
          <w:szCs w:val="24"/>
          <w:lang w:val="lt-LT"/>
        </w:rPr>
        <w:t xml:space="preserve">skuta </w:t>
      </w:r>
      <w:r w:rsidR="004E27CA">
        <w:rPr>
          <w:sz w:val="24"/>
          <w:szCs w:val="24"/>
          <w:lang w:val="lt-LT"/>
        </w:rPr>
        <w:t>p</w:t>
      </w:r>
      <w:r w:rsidR="00A40BC0" w:rsidRPr="00902D30">
        <w:rPr>
          <w:sz w:val="24"/>
          <w:szCs w:val="24"/>
          <w:lang w:val="lt-LT"/>
        </w:rPr>
        <w:t>laukuot</w:t>
      </w:r>
      <w:r w:rsidR="005E273D">
        <w:rPr>
          <w:sz w:val="24"/>
          <w:szCs w:val="24"/>
          <w:lang w:val="lt-LT"/>
        </w:rPr>
        <w:t>as</w:t>
      </w:r>
      <w:r w:rsidR="00A40BC0" w:rsidRPr="00902D30">
        <w:rPr>
          <w:sz w:val="24"/>
          <w:szCs w:val="24"/>
          <w:lang w:val="lt-LT"/>
        </w:rPr>
        <w:t xml:space="preserve"> kūno dalis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7</w:t>
      </w:r>
      <w:r w:rsidR="004E27CA">
        <w:rPr>
          <w:sz w:val="24"/>
          <w:szCs w:val="24"/>
          <w:lang w:val="lt-LT"/>
        </w:rPr>
        <w:t xml:space="preserve">. </w:t>
      </w:r>
      <w:r w:rsidR="005E273D">
        <w:rPr>
          <w:sz w:val="24"/>
          <w:szCs w:val="24"/>
          <w:lang w:val="lt-LT"/>
        </w:rPr>
        <w:t xml:space="preserve">keičia </w:t>
      </w:r>
      <w:r w:rsidR="004E27CA">
        <w:rPr>
          <w:sz w:val="24"/>
          <w:szCs w:val="24"/>
          <w:lang w:val="lt-LT"/>
        </w:rPr>
        <w:t>s</w:t>
      </w:r>
      <w:r w:rsidR="005E273D">
        <w:rPr>
          <w:sz w:val="24"/>
          <w:szCs w:val="24"/>
          <w:lang w:val="lt-LT"/>
        </w:rPr>
        <w:t>auskelne</w:t>
      </w:r>
      <w:r w:rsidR="00A40BC0" w:rsidRPr="00902D30">
        <w:rPr>
          <w:sz w:val="24"/>
          <w:szCs w:val="24"/>
          <w:lang w:val="lt-LT"/>
        </w:rPr>
        <w:t>s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8</w:t>
      </w:r>
      <w:r w:rsidR="004E27CA">
        <w:rPr>
          <w:sz w:val="24"/>
          <w:szCs w:val="24"/>
          <w:lang w:val="lt-LT"/>
        </w:rPr>
        <w:t xml:space="preserve">. </w:t>
      </w:r>
      <w:r w:rsidR="005E273D">
        <w:rPr>
          <w:sz w:val="24"/>
          <w:szCs w:val="24"/>
          <w:lang w:val="lt-LT"/>
        </w:rPr>
        <w:t xml:space="preserve">atlieka </w:t>
      </w:r>
      <w:r w:rsidR="004E27CA">
        <w:rPr>
          <w:sz w:val="24"/>
          <w:szCs w:val="24"/>
          <w:lang w:val="lt-LT"/>
        </w:rPr>
        <w:t>k</w:t>
      </w:r>
      <w:r w:rsidR="00A40BC0" w:rsidRPr="00902D30">
        <w:rPr>
          <w:sz w:val="24"/>
          <w:szCs w:val="24"/>
          <w:lang w:val="lt-LT"/>
        </w:rPr>
        <w:t>asdienin</w:t>
      </w:r>
      <w:r w:rsidR="005E273D">
        <w:rPr>
          <w:sz w:val="24"/>
          <w:szCs w:val="24"/>
          <w:lang w:val="lt-LT"/>
        </w:rPr>
        <w:t>ę kūno priežiūrą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A40BC0">
      <w:pPr>
        <w:spacing w:line="256" w:lineRule="auto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</w:t>
      </w:r>
      <w:r w:rsidR="00121E3E">
        <w:rPr>
          <w:sz w:val="24"/>
          <w:szCs w:val="24"/>
          <w:lang w:val="lt-LT"/>
        </w:rPr>
        <w:t>7.5</w:t>
      </w:r>
      <w:r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9</w:t>
      </w:r>
      <w:r w:rsidR="004E27CA">
        <w:rPr>
          <w:sz w:val="24"/>
          <w:szCs w:val="24"/>
          <w:lang w:val="lt-LT"/>
        </w:rPr>
        <w:t>.</w:t>
      </w:r>
      <w:r w:rsidR="005856BF">
        <w:rPr>
          <w:sz w:val="24"/>
          <w:szCs w:val="24"/>
          <w:lang w:val="lt-LT"/>
        </w:rPr>
        <w:t xml:space="preserve"> paduoda</w:t>
      </w:r>
      <w:r w:rsidR="004E27CA">
        <w:rPr>
          <w:sz w:val="24"/>
          <w:szCs w:val="24"/>
          <w:lang w:val="lt-LT"/>
        </w:rPr>
        <w:t xml:space="preserve"> b</w:t>
      </w:r>
      <w:r w:rsidR="005856BF">
        <w:rPr>
          <w:sz w:val="24"/>
          <w:szCs w:val="24"/>
          <w:lang w:val="lt-LT"/>
        </w:rPr>
        <w:t>asoną</w:t>
      </w:r>
      <w:r w:rsidRPr="00902D30">
        <w:rPr>
          <w:sz w:val="24"/>
          <w:szCs w:val="24"/>
          <w:lang w:val="lt-LT"/>
        </w:rPr>
        <w:t xml:space="preserve"> ir </w:t>
      </w:r>
      <w:r w:rsidR="005856BF">
        <w:rPr>
          <w:sz w:val="24"/>
          <w:szCs w:val="24"/>
          <w:lang w:val="lt-LT"/>
        </w:rPr>
        <w:t>apiplauna paciento tarpvietę po tuštinimosi</w:t>
      </w:r>
      <w:r w:rsidR="004E27CA"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A40BC0">
      <w:pPr>
        <w:spacing w:line="25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10</w:t>
      </w:r>
      <w:r w:rsidR="004E27CA">
        <w:rPr>
          <w:sz w:val="24"/>
          <w:szCs w:val="24"/>
          <w:lang w:val="lt-LT"/>
        </w:rPr>
        <w:t xml:space="preserve">. </w:t>
      </w:r>
      <w:r w:rsidR="005856BF">
        <w:rPr>
          <w:sz w:val="24"/>
          <w:szCs w:val="24"/>
          <w:lang w:val="lt-LT"/>
        </w:rPr>
        <w:t xml:space="preserve">keičia </w:t>
      </w:r>
      <w:r w:rsidR="004E27CA">
        <w:rPr>
          <w:sz w:val="24"/>
          <w:szCs w:val="24"/>
          <w:lang w:val="lt-LT"/>
        </w:rPr>
        <w:t>š</w:t>
      </w:r>
      <w:r w:rsidR="005856BF">
        <w:rPr>
          <w:sz w:val="24"/>
          <w:szCs w:val="24"/>
          <w:lang w:val="lt-LT"/>
        </w:rPr>
        <w:t>lapimo surinktuv</w:t>
      </w:r>
      <w:r w:rsidR="00694B02">
        <w:rPr>
          <w:sz w:val="24"/>
          <w:szCs w:val="24"/>
          <w:lang w:val="lt-LT"/>
        </w:rPr>
        <w:t>us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694B02" w:rsidRDefault="008277F0" w:rsidP="00A40BC0">
      <w:pPr>
        <w:spacing w:line="256" w:lineRule="auto"/>
        <w:rPr>
          <w:sz w:val="24"/>
          <w:szCs w:val="24"/>
          <w:lang w:val="lt-LT"/>
        </w:rPr>
      </w:pPr>
      <w:r w:rsidRPr="00694B02">
        <w:rPr>
          <w:sz w:val="24"/>
          <w:szCs w:val="24"/>
          <w:lang w:val="lt-LT"/>
        </w:rPr>
        <w:t xml:space="preserve">          7.5</w:t>
      </w:r>
      <w:r w:rsidR="00A40BC0" w:rsidRPr="00694B02">
        <w:rPr>
          <w:sz w:val="24"/>
          <w:szCs w:val="24"/>
          <w:lang w:val="lt-LT"/>
        </w:rPr>
        <w:t>.</w:t>
      </w:r>
      <w:r w:rsidR="004E27CA" w:rsidRPr="00694B02">
        <w:rPr>
          <w:sz w:val="24"/>
          <w:szCs w:val="24"/>
          <w:lang w:val="lt-LT"/>
        </w:rPr>
        <w:t>1</w:t>
      </w:r>
      <w:r w:rsidR="00121E3E">
        <w:rPr>
          <w:sz w:val="24"/>
          <w:szCs w:val="24"/>
          <w:lang w:val="lt-LT"/>
        </w:rPr>
        <w:t>1</w:t>
      </w:r>
      <w:r w:rsidR="00A40BC0" w:rsidRPr="00694B02">
        <w:rPr>
          <w:sz w:val="24"/>
          <w:szCs w:val="24"/>
          <w:lang w:val="lt-LT"/>
        </w:rPr>
        <w:t xml:space="preserve">. </w:t>
      </w:r>
      <w:r w:rsidR="00694B02" w:rsidRPr="00694B02">
        <w:rPr>
          <w:sz w:val="24"/>
          <w:szCs w:val="24"/>
          <w:lang w:val="lt-LT"/>
        </w:rPr>
        <w:t>prižiūri lytinių ir šalinimo organų švarą</w:t>
      </w:r>
      <w:r w:rsidR="004E27CA" w:rsidRPr="00694B02">
        <w:rPr>
          <w:sz w:val="24"/>
          <w:szCs w:val="24"/>
          <w:lang w:val="lt-LT"/>
        </w:rPr>
        <w:t>;</w:t>
      </w:r>
      <w:r w:rsidR="00A40BC0" w:rsidRPr="00694B02">
        <w:rPr>
          <w:sz w:val="24"/>
          <w:szCs w:val="24"/>
          <w:lang w:val="lt-LT"/>
        </w:rPr>
        <w:t xml:space="preserve"> </w:t>
      </w:r>
    </w:p>
    <w:p w:rsidR="00A40BC0" w:rsidRPr="00694B02" w:rsidRDefault="00A40BC0" w:rsidP="00A40BC0">
      <w:pPr>
        <w:spacing w:line="256" w:lineRule="auto"/>
        <w:ind w:right="-5508"/>
        <w:rPr>
          <w:sz w:val="24"/>
          <w:szCs w:val="24"/>
          <w:lang w:val="lt-LT"/>
        </w:rPr>
      </w:pPr>
      <w:r w:rsidRPr="00694B02">
        <w:rPr>
          <w:sz w:val="24"/>
          <w:szCs w:val="24"/>
          <w:lang w:val="lt-LT"/>
        </w:rPr>
        <w:t xml:space="preserve">          7.</w:t>
      </w:r>
      <w:r w:rsidR="008277F0" w:rsidRPr="00694B02">
        <w:rPr>
          <w:sz w:val="24"/>
          <w:szCs w:val="24"/>
          <w:lang w:val="lt-LT"/>
        </w:rPr>
        <w:t>5</w:t>
      </w:r>
      <w:r w:rsidR="00121E3E">
        <w:rPr>
          <w:sz w:val="24"/>
          <w:szCs w:val="24"/>
          <w:lang w:val="lt-LT"/>
        </w:rPr>
        <w:t>.12</w:t>
      </w:r>
      <w:r w:rsidR="004E27CA" w:rsidRPr="00694B02"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>rūpinasi krūtų priežiūra</w:t>
      </w:r>
      <w:r w:rsidR="004E27CA" w:rsidRPr="00694B02">
        <w:rPr>
          <w:sz w:val="24"/>
          <w:szCs w:val="24"/>
          <w:lang w:val="lt-LT"/>
        </w:rPr>
        <w:t>;</w:t>
      </w:r>
    </w:p>
    <w:p w:rsidR="00A40BC0" w:rsidRPr="00694B02" w:rsidRDefault="00A40BC0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694B02">
        <w:rPr>
          <w:sz w:val="24"/>
          <w:szCs w:val="24"/>
          <w:lang w:val="lt-LT"/>
        </w:rPr>
        <w:t xml:space="preserve"> </w:t>
      </w:r>
      <w:r w:rsidR="008277F0" w:rsidRPr="00694B02">
        <w:rPr>
          <w:sz w:val="24"/>
          <w:szCs w:val="24"/>
          <w:lang w:val="lt-LT"/>
        </w:rPr>
        <w:t xml:space="preserve">         7.5</w:t>
      </w:r>
      <w:r w:rsidRPr="00694B02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13</w:t>
      </w:r>
      <w:r w:rsidR="004E27CA" w:rsidRPr="00694B02">
        <w:rPr>
          <w:sz w:val="24"/>
          <w:szCs w:val="24"/>
          <w:lang w:val="lt-LT"/>
        </w:rPr>
        <w:t xml:space="preserve">. </w:t>
      </w:r>
      <w:r w:rsidR="00694B02" w:rsidRPr="00694B02">
        <w:rPr>
          <w:sz w:val="24"/>
          <w:szCs w:val="24"/>
          <w:lang w:val="lt-LT"/>
        </w:rPr>
        <w:t>rūpinasi burnos švara</w:t>
      </w:r>
      <w:r w:rsidRPr="00694B02">
        <w:rPr>
          <w:sz w:val="24"/>
          <w:szCs w:val="24"/>
          <w:lang w:val="lt-LT"/>
        </w:rPr>
        <w:t xml:space="preserve"> (dantų valymas, burnos gleivinės priežiūra, išimamų dantų protezų</w:t>
      </w:r>
      <w:r w:rsidR="004E27CA" w:rsidRPr="00694B02">
        <w:rPr>
          <w:sz w:val="24"/>
          <w:szCs w:val="24"/>
          <w:lang w:val="lt-LT"/>
        </w:rPr>
        <w:t xml:space="preserve"> </w:t>
      </w:r>
      <w:r w:rsidRPr="00694B02">
        <w:rPr>
          <w:sz w:val="24"/>
          <w:szCs w:val="24"/>
          <w:lang w:val="lt-LT"/>
        </w:rPr>
        <w:t>priežiūra, burnos skalavimas)</w:t>
      </w:r>
      <w:r w:rsidR="004E27CA" w:rsidRPr="00694B02">
        <w:rPr>
          <w:sz w:val="24"/>
          <w:szCs w:val="24"/>
          <w:lang w:val="lt-LT"/>
        </w:rPr>
        <w:t>;</w:t>
      </w:r>
      <w:r w:rsidRPr="00694B02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002C61">
      <w:pPr>
        <w:spacing w:line="25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4E27CA">
        <w:rPr>
          <w:sz w:val="24"/>
          <w:szCs w:val="24"/>
          <w:lang w:val="lt-LT"/>
        </w:rPr>
        <w:t>1</w:t>
      </w:r>
      <w:r w:rsidR="00121E3E">
        <w:rPr>
          <w:sz w:val="24"/>
          <w:szCs w:val="24"/>
          <w:lang w:val="lt-LT"/>
        </w:rPr>
        <w:t>4</w:t>
      </w:r>
      <w:r w:rsidR="004E27CA"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>rūpinasi nagų priežiūra (nagų kirpimas)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002C61">
      <w:pPr>
        <w:spacing w:line="25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4E27CA">
        <w:rPr>
          <w:sz w:val="24"/>
          <w:szCs w:val="24"/>
          <w:lang w:val="lt-LT"/>
        </w:rPr>
        <w:t>1</w:t>
      </w:r>
      <w:r w:rsidR="00121E3E">
        <w:rPr>
          <w:sz w:val="24"/>
          <w:szCs w:val="24"/>
          <w:lang w:val="lt-LT"/>
        </w:rPr>
        <w:t>5</w:t>
      </w:r>
      <w:r w:rsidR="004E27CA"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>rūpinasi akių švara</w:t>
      </w:r>
      <w:r w:rsidR="00A40BC0" w:rsidRPr="00902D30">
        <w:rPr>
          <w:sz w:val="24"/>
          <w:szCs w:val="24"/>
          <w:lang w:val="lt-LT"/>
        </w:rPr>
        <w:t xml:space="preserve"> (akių plovimas, akinių, lęšių, dirbtinės akies higiena)</w:t>
      </w:r>
      <w:r w:rsidR="004E27CA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A40BC0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5</w:t>
      </w:r>
      <w:r w:rsidR="004E27CA">
        <w:rPr>
          <w:sz w:val="24"/>
          <w:szCs w:val="24"/>
          <w:lang w:val="lt-LT"/>
        </w:rPr>
        <w:t>.1</w:t>
      </w:r>
      <w:r w:rsidR="00121E3E">
        <w:rPr>
          <w:sz w:val="24"/>
          <w:szCs w:val="24"/>
          <w:lang w:val="lt-LT"/>
        </w:rPr>
        <w:t>6</w:t>
      </w:r>
      <w:r w:rsidR="004E27CA"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 xml:space="preserve">rūpinasi </w:t>
      </w:r>
      <w:r w:rsidR="004E27CA">
        <w:rPr>
          <w:sz w:val="24"/>
          <w:szCs w:val="24"/>
          <w:lang w:val="lt-LT"/>
        </w:rPr>
        <w:t>a</w:t>
      </w:r>
      <w:r w:rsidRPr="00902D30">
        <w:rPr>
          <w:sz w:val="24"/>
          <w:szCs w:val="24"/>
          <w:lang w:val="lt-LT"/>
        </w:rPr>
        <w:t>usų priežiūra (išorinių klausomųjų landų, klausos aparato valymas)</w:t>
      </w:r>
      <w:r w:rsidR="005E37E0"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002C61">
      <w:pPr>
        <w:spacing w:line="25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A40BC0" w:rsidRPr="004E27CA">
        <w:rPr>
          <w:sz w:val="24"/>
          <w:szCs w:val="24"/>
          <w:lang w:val="lt-LT"/>
        </w:rPr>
        <w:t>.</w:t>
      </w:r>
      <w:r w:rsidR="004E27CA">
        <w:rPr>
          <w:sz w:val="24"/>
          <w:szCs w:val="24"/>
          <w:lang w:val="lt-LT"/>
        </w:rPr>
        <w:t>1</w:t>
      </w:r>
      <w:r w:rsidR="00121E3E">
        <w:rPr>
          <w:sz w:val="24"/>
          <w:szCs w:val="24"/>
          <w:lang w:val="lt-LT"/>
        </w:rPr>
        <w:t>7</w:t>
      </w:r>
      <w:r w:rsidR="004E27CA"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 xml:space="preserve">rūpinasi </w:t>
      </w:r>
      <w:r w:rsidR="004E27CA">
        <w:rPr>
          <w:sz w:val="24"/>
          <w:szCs w:val="24"/>
          <w:lang w:val="lt-LT"/>
        </w:rPr>
        <w:t>n</w:t>
      </w:r>
      <w:r w:rsidR="00A40BC0" w:rsidRPr="00902D30">
        <w:rPr>
          <w:sz w:val="24"/>
          <w:szCs w:val="24"/>
          <w:lang w:val="lt-LT"/>
        </w:rPr>
        <w:t>osies landų valym</w:t>
      </w:r>
      <w:r w:rsidR="00694B02">
        <w:rPr>
          <w:sz w:val="24"/>
          <w:szCs w:val="24"/>
          <w:lang w:val="lt-LT"/>
        </w:rPr>
        <w:t>u</w:t>
      </w:r>
      <w:r w:rsidR="005E37E0">
        <w:rPr>
          <w:sz w:val="24"/>
          <w:szCs w:val="24"/>
          <w:lang w:val="lt-LT"/>
        </w:rPr>
        <w:t>;</w:t>
      </w:r>
    </w:p>
    <w:p w:rsidR="00A40BC0" w:rsidRPr="00902D30" w:rsidRDefault="008277F0" w:rsidP="00002C61">
      <w:pPr>
        <w:spacing w:line="25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4E27CA" w:rsidRPr="004E27CA">
        <w:rPr>
          <w:sz w:val="24"/>
          <w:szCs w:val="24"/>
          <w:lang w:val="lt-LT"/>
        </w:rPr>
        <w:t>.</w:t>
      </w:r>
      <w:r w:rsidR="004E27CA">
        <w:rPr>
          <w:sz w:val="24"/>
          <w:szCs w:val="24"/>
          <w:lang w:val="lt-LT"/>
        </w:rPr>
        <w:t>1</w:t>
      </w:r>
      <w:r w:rsidR="00121E3E">
        <w:rPr>
          <w:sz w:val="24"/>
          <w:szCs w:val="24"/>
          <w:lang w:val="lt-LT"/>
        </w:rPr>
        <w:t>8</w:t>
      </w:r>
      <w:r w:rsidR="004E27CA"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 xml:space="preserve">rūpinasi </w:t>
      </w:r>
      <w:r w:rsidR="004E27CA">
        <w:rPr>
          <w:sz w:val="24"/>
          <w:szCs w:val="24"/>
          <w:lang w:val="lt-LT"/>
        </w:rPr>
        <w:t>p</w:t>
      </w:r>
      <w:r w:rsidR="00A40BC0" w:rsidRPr="00902D30">
        <w:rPr>
          <w:sz w:val="24"/>
          <w:szCs w:val="24"/>
          <w:lang w:val="lt-LT"/>
        </w:rPr>
        <w:t>laukų priežiūra (šukavimas, galvos plovimas, taip pat ir lovoje, džiovinimas)</w:t>
      </w:r>
      <w:r w:rsidR="005E37E0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</w:t>
      </w:r>
      <w:r w:rsidR="008277F0">
        <w:rPr>
          <w:sz w:val="24"/>
          <w:szCs w:val="24"/>
          <w:lang w:val="lt-LT"/>
        </w:rPr>
        <w:t xml:space="preserve">        7.5</w:t>
      </w:r>
      <w:r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19</w:t>
      </w:r>
      <w:r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 xml:space="preserve">kloja </w:t>
      </w:r>
      <w:r>
        <w:rPr>
          <w:sz w:val="24"/>
          <w:szCs w:val="24"/>
          <w:lang w:val="lt-LT"/>
        </w:rPr>
        <w:t>l</w:t>
      </w:r>
      <w:r w:rsidR="00A40BC0" w:rsidRPr="00902D30">
        <w:rPr>
          <w:sz w:val="24"/>
          <w:szCs w:val="24"/>
          <w:lang w:val="lt-LT"/>
        </w:rPr>
        <w:t>ov</w:t>
      </w:r>
      <w:r w:rsidR="00BA7AC6">
        <w:rPr>
          <w:sz w:val="24"/>
          <w:szCs w:val="24"/>
          <w:lang w:val="lt-LT"/>
        </w:rPr>
        <w:t>ą</w:t>
      </w:r>
      <w:r w:rsidR="005E37E0"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8277F0" w:rsidP="00002C61">
      <w:pPr>
        <w:spacing w:line="256" w:lineRule="auto"/>
        <w:ind w:right="-550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7.5</w:t>
      </w:r>
      <w:r w:rsidR="004E27CA" w:rsidRPr="004E27CA">
        <w:rPr>
          <w:sz w:val="24"/>
          <w:szCs w:val="24"/>
          <w:lang w:val="lt-LT"/>
        </w:rPr>
        <w:t>.</w:t>
      </w:r>
      <w:r w:rsidR="00121E3E">
        <w:rPr>
          <w:sz w:val="24"/>
          <w:szCs w:val="24"/>
          <w:lang w:val="lt-LT"/>
        </w:rPr>
        <w:t>20</w:t>
      </w:r>
      <w:r w:rsidR="00A40BC0" w:rsidRPr="00902D30">
        <w:rPr>
          <w:sz w:val="24"/>
          <w:szCs w:val="24"/>
          <w:lang w:val="lt-LT"/>
        </w:rPr>
        <w:t xml:space="preserve">. </w:t>
      </w:r>
      <w:r w:rsidR="00694B02">
        <w:rPr>
          <w:sz w:val="24"/>
          <w:szCs w:val="24"/>
          <w:lang w:val="lt-LT"/>
        </w:rPr>
        <w:t xml:space="preserve">keičia </w:t>
      </w:r>
      <w:r w:rsidR="004E27CA">
        <w:rPr>
          <w:sz w:val="24"/>
          <w:szCs w:val="24"/>
          <w:lang w:val="lt-LT"/>
        </w:rPr>
        <w:t>m</w:t>
      </w:r>
      <w:r w:rsidR="00A40BC0" w:rsidRPr="00902D30">
        <w:rPr>
          <w:sz w:val="24"/>
          <w:szCs w:val="24"/>
          <w:lang w:val="lt-LT"/>
        </w:rPr>
        <w:t>arškini</w:t>
      </w:r>
      <w:r w:rsidR="00694B02">
        <w:rPr>
          <w:sz w:val="24"/>
          <w:szCs w:val="24"/>
          <w:lang w:val="lt-LT"/>
        </w:rPr>
        <w:t>us ir kitus drabužius</w:t>
      </w:r>
      <w:r w:rsidR="00A40BC0" w:rsidRPr="00902D30">
        <w:rPr>
          <w:sz w:val="24"/>
          <w:szCs w:val="24"/>
          <w:lang w:val="lt-LT"/>
        </w:rPr>
        <w:t xml:space="preserve"> vaikščiojančiam </w:t>
      </w:r>
      <w:r w:rsidR="00FF3110">
        <w:rPr>
          <w:sz w:val="24"/>
          <w:szCs w:val="24"/>
          <w:lang w:val="lt-LT"/>
        </w:rPr>
        <w:t>pacientui</w:t>
      </w:r>
      <w:r w:rsidR="005E37E0">
        <w:rPr>
          <w:sz w:val="24"/>
          <w:szCs w:val="24"/>
          <w:lang w:val="lt-LT"/>
        </w:rPr>
        <w:t>;</w:t>
      </w:r>
    </w:p>
    <w:p w:rsidR="00A40BC0" w:rsidRPr="00902D30" w:rsidRDefault="008277F0" w:rsidP="00002C61">
      <w:pPr>
        <w:spacing w:line="256" w:lineRule="auto"/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7.6</w:t>
      </w:r>
      <w:r w:rsidR="004E27CA" w:rsidRPr="004E27CA">
        <w:rPr>
          <w:sz w:val="24"/>
          <w:szCs w:val="24"/>
          <w:lang w:val="lt-LT"/>
        </w:rPr>
        <w:t xml:space="preserve">. </w:t>
      </w:r>
      <w:r w:rsidR="00BA7AC6">
        <w:rPr>
          <w:sz w:val="24"/>
          <w:szCs w:val="24"/>
          <w:lang w:val="lt-LT"/>
        </w:rPr>
        <w:t xml:space="preserve">tvarko </w:t>
      </w:r>
      <w:r w:rsidR="00FF3110">
        <w:rPr>
          <w:sz w:val="24"/>
          <w:szCs w:val="24"/>
          <w:lang w:val="lt-LT"/>
        </w:rPr>
        <w:t>paciento</w:t>
      </w:r>
      <w:r w:rsidR="005E37E0">
        <w:rPr>
          <w:sz w:val="24"/>
          <w:szCs w:val="24"/>
          <w:lang w:val="lt-LT"/>
        </w:rPr>
        <w:t xml:space="preserve"> </w:t>
      </w:r>
      <w:r w:rsidR="004E27CA">
        <w:rPr>
          <w:bCs/>
          <w:sz w:val="24"/>
          <w:szCs w:val="24"/>
          <w:lang w:val="lt-LT"/>
        </w:rPr>
        <w:t>s</w:t>
      </w:r>
      <w:r w:rsidR="00A40BC0" w:rsidRPr="00902D30">
        <w:rPr>
          <w:bCs/>
          <w:sz w:val="24"/>
          <w:szCs w:val="24"/>
          <w:lang w:val="lt-LT"/>
        </w:rPr>
        <w:t>ekret</w:t>
      </w:r>
      <w:r w:rsidR="00BA7AC6">
        <w:rPr>
          <w:bCs/>
          <w:sz w:val="24"/>
          <w:szCs w:val="24"/>
          <w:lang w:val="lt-LT"/>
        </w:rPr>
        <w:t>us</w:t>
      </w:r>
      <w:r w:rsidR="00A40BC0" w:rsidRPr="00902D30">
        <w:rPr>
          <w:bCs/>
          <w:sz w:val="24"/>
          <w:szCs w:val="24"/>
          <w:lang w:val="lt-LT"/>
        </w:rPr>
        <w:t xml:space="preserve"> ir išskyras: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.1. </w:t>
      </w:r>
      <w:r w:rsidR="00BA7AC6">
        <w:rPr>
          <w:sz w:val="24"/>
          <w:szCs w:val="24"/>
          <w:lang w:val="lt-LT"/>
        </w:rPr>
        <w:t xml:space="preserve">prižiūri </w:t>
      </w:r>
      <w:r>
        <w:rPr>
          <w:sz w:val="24"/>
          <w:szCs w:val="24"/>
          <w:lang w:val="lt-LT"/>
        </w:rPr>
        <w:t>k</w:t>
      </w:r>
      <w:r w:rsidR="00BA7AC6">
        <w:rPr>
          <w:sz w:val="24"/>
          <w:szCs w:val="24"/>
          <w:lang w:val="lt-LT"/>
        </w:rPr>
        <w:t>ateterį</w:t>
      </w:r>
      <w:r w:rsidR="00A40BC0" w:rsidRPr="00902D30">
        <w:rPr>
          <w:sz w:val="24"/>
          <w:szCs w:val="24"/>
          <w:lang w:val="lt-LT"/>
        </w:rPr>
        <w:t xml:space="preserve"> ir </w:t>
      </w:r>
      <w:r w:rsidR="00BA7AC6">
        <w:rPr>
          <w:sz w:val="24"/>
          <w:szCs w:val="24"/>
          <w:lang w:val="lt-LT"/>
        </w:rPr>
        <w:t xml:space="preserve">stebi </w:t>
      </w:r>
      <w:r w:rsidR="00A40BC0" w:rsidRPr="00902D30">
        <w:rPr>
          <w:sz w:val="24"/>
          <w:szCs w:val="24"/>
          <w:lang w:val="lt-LT"/>
        </w:rPr>
        <w:t>diurez</w:t>
      </w:r>
      <w:r w:rsidR="00BA7AC6">
        <w:rPr>
          <w:sz w:val="24"/>
          <w:szCs w:val="24"/>
          <w:lang w:val="lt-LT"/>
        </w:rPr>
        <w:t>ę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.2. </w:t>
      </w:r>
      <w:r w:rsidR="00BA7AC6">
        <w:rPr>
          <w:sz w:val="24"/>
          <w:szCs w:val="24"/>
          <w:lang w:val="lt-LT"/>
        </w:rPr>
        <w:t>prižiūri zonduojamą pacientą</w:t>
      </w:r>
      <w:r>
        <w:rPr>
          <w:sz w:val="24"/>
          <w:szCs w:val="24"/>
          <w:lang w:val="lt-LT"/>
        </w:rPr>
        <w:t>;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6</w:t>
      </w:r>
      <w:r>
        <w:rPr>
          <w:sz w:val="24"/>
          <w:szCs w:val="24"/>
          <w:lang w:val="lt-LT"/>
        </w:rPr>
        <w:t xml:space="preserve">.3. </w:t>
      </w:r>
      <w:r w:rsidR="00BA7AC6">
        <w:rPr>
          <w:sz w:val="24"/>
          <w:szCs w:val="24"/>
          <w:lang w:val="lt-LT"/>
        </w:rPr>
        <w:t>prižiūri drenuojamą pacientą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ind w:right="-5508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6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4. </w:t>
      </w:r>
      <w:r w:rsidR="00BA7AC6">
        <w:rPr>
          <w:sz w:val="24"/>
          <w:szCs w:val="24"/>
          <w:lang w:val="lt-LT"/>
        </w:rPr>
        <w:t xml:space="preserve">stebi </w:t>
      </w:r>
      <w:r>
        <w:rPr>
          <w:sz w:val="24"/>
          <w:szCs w:val="24"/>
          <w:lang w:val="lt-LT"/>
        </w:rPr>
        <w:t>t</w:t>
      </w:r>
      <w:r w:rsidR="00BA7AC6">
        <w:rPr>
          <w:sz w:val="24"/>
          <w:szCs w:val="24"/>
          <w:lang w:val="lt-LT"/>
        </w:rPr>
        <w:t>uštinimąsi ir šlapinimąsi</w:t>
      </w:r>
      <w:r>
        <w:rPr>
          <w:sz w:val="24"/>
          <w:szCs w:val="24"/>
          <w:lang w:val="lt-LT"/>
        </w:rPr>
        <w:t>;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6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5. </w:t>
      </w:r>
      <w:r w:rsidR="00BA7AC6">
        <w:rPr>
          <w:sz w:val="24"/>
          <w:szCs w:val="24"/>
          <w:lang w:val="lt-LT"/>
        </w:rPr>
        <w:t xml:space="preserve">keičia </w:t>
      </w:r>
      <w:r>
        <w:rPr>
          <w:sz w:val="24"/>
          <w:szCs w:val="24"/>
          <w:lang w:val="lt-LT"/>
        </w:rPr>
        <w:t>š</w:t>
      </w:r>
      <w:r w:rsidR="00A40BC0" w:rsidRPr="00902D30">
        <w:rPr>
          <w:sz w:val="24"/>
          <w:szCs w:val="24"/>
          <w:lang w:val="lt-LT"/>
        </w:rPr>
        <w:t>lapimo surinktu</w:t>
      </w:r>
      <w:r w:rsidR="00BA7AC6">
        <w:rPr>
          <w:sz w:val="24"/>
          <w:szCs w:val="24"/>
          <w:lang w:val="lt-LT"/>
        </w:rPr>
        <w:t>vus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6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6. </w:t>
      </w:r>
      <w:r w:rsidR="00BA7AC6">
        <w:rPr>
          <w:sz w:val="24"/>
          <w:szCs w:val="24"/>
          <w:lang w:val="lt-LT"/>
        </w:rPr>
        <w:t>padeda pacientui</w:t>
      </w:r>
      <w:r w:rsidR="00A40BC0" w:rsidRPr="00902D30">
        <w:rPr>
          <w:sz w:val="24"/>
          <w:szCs w:val="24"/>
          <w:lang w:val="lt-LT"/>
        </w:rPr>
        <w:t xml:space="preserve"> tualete, naudojantis tualetine kėde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bCs/>
          <w:sz w:val="24"/>
          <w:szCs w:val="24"/>
          <w:lang w:val="lt-LT"/>
        </w:rPr>
      </w:pPr>
      <w:r w:rsidRPr="004E27CA">
        <w:rPr>
          <w:sz w:val="24"/>
          <w:szCs w:val="24"/>
          <w:lang w:val="lt-LT"/>
        </w:rPr>
        <w:t xml:space="preserve">          7.</w:t>
      </w:r>
      <w:r w:rsidR="008277F0">
        <w:rPr>
          <w:sz w:val="24"/>
          <w:szCs w:val="24"/>
          <w:lang w:val="lt-LT"/>
        </w:rPr>
        <w:t>7</w:t>
      </w:r>
      <w:r w:rsidR="00A40BC0" w:rsidRPr="00902D30">
        <w:rPr>
          <w:sz w:val="24"/>
          <w:szCs w:val="24"/>
          <w:lang w:val="lt-LT"/>
        </w:rPr>
        <w:t xml:space="preserve">. </w:t>
      </w:r>
      <w:r w:rsidR="00121E3E">
        <w:rPr>
          <w:sz w:val="24"/>
          <w:szCs w:val="24"/>
          <w:lang w:val="lt-LT"/>
        </w:rPr>
        <w:t>padeda</w:t>
      </w:r>
      <w:r w:rsidR="00A40BC0" w:rsidRPr="00902D30">
        <w:rPr>
          <w:bCs/>
          <w:sz w:val="24"/>
          <w:szCs w:val="24"/>
          <w:lang w:val="lt-LT"/>
        </w:rPr>
        <w:t xml:space="preserve"> </w:t>
      </w:r>
      <w:r w:rsidR="00572069">
        <w:rPr>
          <w:bCs/>
          <w:sz w:val="24"/>
          <w:szCs w:val="24"/>
          <w:lang w:val="lt-LT"/>
        </w:rPr>
        <w:t>pacientui</w:t>
      </w:r>
      <w:r w:rsidR="005E37E0">
        <w:rPr>
          <w:bCs/>
          <w:sz w:val="24"/>
          <w:szCs w:val="24"/>
          <w:lang w:val="lt-LT"/>
        </w:rPr>
        <w:t xml:space="preserve"> </w:t>
      </w:r>
      <w:r w:rsidR="00A40BC0" w:rsidRPr="00902D30">
        <w:rPr>
          <w:bCs/>
          <w:sz w:val="24"/>
          <w:szCs w:val="24"/>
          <w:lang w:val="lt-LT"/>
        </w:rPr>
        <w:t>judant:</w:t>
      </w:r>
    </w:p>
    <w:p w:rsidR="00A40BC0" w:rsidRPr="00902D30" w:rsidRDefault="00A40BC0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 w:rsidR="004E27CA">
        <w:rPr>
          <w:sz w:val="24"/>
          <w:szCs w:val="24"/>
          <w:lang w:val="lt-LT"/>
        </w:rPr>
        <w:t xml:space="preserve">         </w:t>
      </w:r>
      <w:r w:rsidR="004E27CA"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7</w:t>
      </w:r>
      <w:r w:rsidR="004E27CA">
        <w:rPr>
          <w:sz w:val="24"/>
          <w:szCs w:val="24"/>
          <w:lang w:val="lt-LT"/>
        </w:rPr>
        <w:t>.1. p</w:t>
      </w:r>
      <w:r w:rsidR="00BA7AC6">
        <w:rPr>
          <w:sz w:val="24"/>
          <w:szCs w:val="24"/>
          <w:lang w:val="lt-LT"/>
        </w:rPr>
        <w:t>adeda</w:t>
      </w:r>
      <w:r w:rsidR="00572069">
        <w:rPr>
          <w:sz w:val="24"/>
          <w:szCs w:val="24"/>
          <w:lang w:val="lt-LT"/>
        </w:rPr>
        <w:t xml:space="preserve"> pacientui</w:t>
      </w:r>
      <w:r w:rsidRPr="00902D30">
        <w:rPr>
          <w:sz w:val="24"/>
          <w:szCs w:val="24"/>
          <w:lang w:val="lt-LT"/>
        </w:rPr>
        <w:t xml:space="preserve"> naudojantis protezais</w:t>
      </w:r>
      <w:r w:rsidR="004E27CA">
        <w:rPr>
          <w:sz w:val="24"/>
          <w:szCs w:val="24"/>
          <w:lang w:val="lt-LT"/>
        </w:rPr>
        <w:t>;</w:t>
      </w:r>
      <w:r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7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2. g</w:t>
      </w:r>
      <w:r w:rsidR="00A40BC0" w:rsidRPr="00902D30">
        <w:rPr>
          <w:sz w:val="24"/>
          <w:szCs w:val="24"/>
          <w:lang w:val="lt-LT"/>
        </w:rPr>
        <w:t>uld</w:t>
      </w:r>
      <w:r w:rsidR="00BA7AC6">
        <w:rPr>
          <w:sz w:val="24"/>
          <w:szCs w:val="24"/>
          <w:lang w:val="lt-LT"/>
        </w:rPr>
        <w:t>o</w:t>
      </w:r>
      <w:r w:rsidR="00A40BC0" w:rsidRPr="00902D30">
        <w:rPr>
          <w:sz w:val="24"/>
          <w:szCs w:val="24"/>
          <w:lang w:val="lt-LT"/>
        </w:rPr>
        <w:t xml:space="preserve"> į lovą ir k</w:t>
      </w:r>
      <w:r w:rsidR="00BA7AC6">
        <w:rPr>
          <w:sz w:val="24"/>
          <w:szCs w:val="24"/>
          <w:lang w:val="lt-LT"/>
        </w:rPr>
        <w:t>elia</w:t>
      </w:r>
      <w:r w:rsidR="00A40BC0" w:rsidRPr="00902D30">
        <w:rPr>
          <w:sz w:val="24"/>
          <w:szCs w:val="24"/>
          <w:lang w:val="lt-LT"/>
        </w:rPr>
        <w:t xml:space="preserve"> iš jos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7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3. p</w:t>
      </w:r>
      <w:r w:rsidR="00BA7AC6">
        <w:rPr>
          <w:sz w:val="24"/>
          <w:szCs w:val="24"/>
          <w:lang w:val="lt-LT"/>
        </w:rPr>
        <w:t>adeda</w:t>
      </w:r>
      <w:r w:rsidR="00572069">
        <w:rPr>
          <w:sz w:val="24"/>
          <w:szCs w:val="24"/>
          <w:lang w:val="lt-LT"/>
        </w:rPr>
        <w:t xml:space="preserve"> pacientui</w:t>
      </w:r>
      <w:r w:rsidR="00A40BC0" w:rsidRPr="00902D30">
        <w:rPr>
          <w:sz w:val="24"/>
          <w:szCs w:val="24"/>
          <w:lang w:val="lt-LT"/>
        </w:rPr>
        <w:t xml:space="preserve"> keičiant padėtį, atsikeliant ir atsigulant į lovą, apsirengiant ir nusirengiant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7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4. p</w:t>
      </w:r>
      <w:r w:rsidR="00BA7AC6">
        <w:rPr>
          <w:sz w:val="24"/>
          <w:szCs w:val="24"/>
          <w:lang w:val="lt-LT"/>
        </w:rPr>
        <w:t>adeda</w:t>
      </w:r>
      <w:r w:rsidR="00A40BC0" w:rsidRPr="00902D30">
        <w:rPr>
          <w:sz w:val="24"/>
          <w:szCs w:val="24"/>
          <w:lang w:val="lt-LT"/>
        </w:rPr>
        <w:t xml:space="preserve"> </w:t>
      </w:r>
      <w:r w:rsidR="00572069">
        <w:rPr>
          <w:sz w:val="24"/>
          <w:szCs w:val="24"/>
          <w:lang w:val="lt-LT"/>
        </w:rPr>
        <w:t>pacientui</w:t>
      </w:r>
      <w:r w:rsidR="00572069" w:rsidRPr="00902D30">
        <w:rPr>
          <w:sz w:val="24"/>
          <w:szCs w:val="24"/>
          <w:lang w:val="lt-LT"/>
        </w:rPr>
        <w:t xml:space="preserve"> </w:t>
      </w:r>
      <w:r w:rsidR="00572069">
        <w:rPr>
          <w:sz w:val="24"/>
          <w:szCs w:val="24"/>
          <w:lang w:val="lt-LT"/>
        </w:rPr>
        <w:t>a</w:t>
      </w:r>
      <w:r w:rsidR="00A40BC0" w:rsidRPr="00902D30">
        <w:rPr>
          <w:sz w:val="24"/>
          <w:szCs w:val="24"/>
          <w:lang w:val="lt-LT"/>
        </w:rPr>
        <w:t>tsistojant ir atsisėdant į kėdę, vežimėlį</w:t>
      </w:r>
      <w:r>
        <w:rPr>
          <w:sz w:val="24"/>
          <w:szCs w:val="24"/>
          <w:lang w:val="lt-LT"/>
        </w:rPr>
        <w:t>;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7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5. p</w:t>
      </w:r>
      <w:r w:rsidR="00BA7AC6">
        <w:rPr>
          <w:sz w:val="24"/>
          <w:szCs w:val="24"/>
          <w:lang w:val="lt-LT"/>
        </w:rPr>
        <w:t>adeda</w:t>
      </w:r>
      <w:r w:rsidR="00A40BC0" w:rsidRPr="00902D30">
        <w:rPr>
          <w:sz w:val="24"/>
          <w:szCs w:val="24"/>
          <w:lang w:val="lt-LT"/>
        </w:rPr>
        <w:t xml:space="preserve"> naudojantis specialiais įtvarais, ramentais, lazdomis, kitomis TPP, išskyrus protezus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A40BC0" w:rsidRPr="00902D30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7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6. p</w:t>
      </w:r>
      <w:r w:rsidR="00BA7AC6">
        <w:rPr>
          <w:sz w:val="24"/>
          <w:szCs w:val="24"/>
          <w:lang w:val="lt-LT"/>
        </w:rPr>
        <w:t>adeda</w:t>
      </w:r>
      <w:r w:rsidR="00A40BC0" w:rsidRPr="00902D30">
        <w:rPr>
          <w:sz w:val="24"/>
          <w:szCs w:val="24"/>
          <w:lang w:val="lt-LT"/>
        </w:rPr>
        <w:t xml:space="preserve"> mokantis vaikščioti</w:t>
      </w:r>
      <w:r>
        <w:rPr>
          <w:sz w:val="24"/>
          <w:szCs w:val="24"/>
          <w:lang w:val="lt-LT"/>
        </w:rPr>
        <w:t>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121E3E" w:rsidRDefault="004E27CA" w:rsidP="00002C61">
      <w:pPr>
        <w:spacing w:line="256" w:lineRule="auto"/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4E27CA">
        <w:rPr>
          <w:sz w:val="24"/>
          <w:szCs w:val="24"/>
          <w:lang w:val="lt-LT"/>
        </w:rPr>
        <w:t>7.</w:t>
      </w:r>
      <w:r w:rsidR="008277F0">
        <w:rPr>
          <w:sz w:val="24"/>
          <w:szCs w:val="24"/>
          <w:lang w:val="lt-LT"/>
        </w:rPr>
        <w:t>7</w:t>
      </w:r>
      <w:r w:rsidRPr="00902D30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7. p</w:t>
      </w:r>
      <w:r w:rsidR="00BA7AC6">
        <w:rPr>
          <w:sz w:val="24"/>
          <w:szCs w:val="24"/>
          <w:lang w:val="lt-LT"/>
        </w:rPr>
        <w:t>adeda</w:t>
      </w:r>
      <w:r w:rsidR="00A40BC0" w:rsidRPr="00902D30">
        <w:rPr>
          <w:sz w:val="24"/>
          <w:szCs w:val="24"/>
          <w:lang w:val="lt-LT"/>
        </w:rPr>
        <w:t xml:space="preserve"> einant pasivaikščioti</w:t>
      </w:r>
      <w:r>
        <w:rPr>
          <w:sz w:val="24"/>
          <w:szCs w:val="24"/>
          <w:lang w:val="lt-LT"/>
        </w:rPr>
        <w:t>.</w:t>
      </w:r>
    </w:p>
    <w:p w:rsidR="00A40BC0" w:rsidRDefault="00121E3E" w:rsidP="00002C61">
      <w:pPr>
        <w:spacing w:line="25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7.8. įvertinęs paciento individualius poreikius, rūpinasi jo laisvalaikiu, bendrauja pagal pagrindinius slaugos principus;</w:t>
      </w:r>
      <w:r w:rsidR="00A40BC0" w:rsidRPr="00902D30">
        <w:rPr>
          <w:sz w:val="24"/>
          <w:szCs w:val="24"/>
          <w:lang w:val="lt-LT"/>
        </w:rPr>
        <w:t xml:space="preserve"> </w:t>
      </w:r>
    </w:p>
    <w:p w:rsidR="00827D29" w:rsidRPr="00902D30" w:rsidRDefault="00827D29" w:rsidP="00002C61">
      <w:pPr>
        <w:jc w:val="both"/>
        <w:rPr>
          <w:sz w:val="24"/>
          <w:szCs w:val="24"/>
          <w:lang w:val="lt-LT"/>
        </w:rPr>
      </w:pPr>
      <w:r w:rsidRPr="00902D30">
        <w:rPr>
          <w:b/>
          <w:bCs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</w:t>
      </w:r>
      <w:r w:rsidRPr="004E27CA">
        <w:rPr>
          <w:sz w:val="24"/>
          <w:szCs w:val="24"/>
          <w:lang w:val="lt-LT"/>
        </w:rPr>
        <w:t>7.</w:t>
      </w:r>
      <w:r w:rsidR="00121E3E">
        <w:rPr>
          <w:sz w:val="24"/>
          <w:szCs w:val="24"/>
          <w:lang w:val="lt-LT"/>
        </w:rPr>
        <w:t>9</w:t>
      </w:r>
      <w:r w:rsidRPr="00902D30">
        <w:rPr>
          <w:sz w:val="24"/>
          <w:szCs w:val="24"/>
          <w:lang w:val="lt-LT"/>
        </w:rPr>
        <w:t>. bendradarbiauja su slaug</w:t>
      </w:r>
      <w:r>
        <w:rPr>
          <w:sz w:val="24"/>
          <w:szCs w:val="24"/>
          <w:lang w:val="lt-LT"/>
        </w:rPr>
        <w:t>ytoja</w:t>
      </w:r>
      <w:r w:rsidRPr="00902D30">
        <w:rPr>
          <w:sz w:val="24"/>
          <w:szCs w:val="24"/>
          <w:lang w:val="lt-LT"/>
        </w:rPr>
        <w:t xml:space="preserve"> bei kitais darbuotojais;</w:t>
      </w:r>
    </w:p>
    <w:p w:rsidR="00472A53" w:rsidRPr="00412260" w:rsidRDefault="00827D29" w:rsidP="00002C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3110">
        <w:rPr>
          <w:sz w:val="24"/>
          <w:szCs w:val="24"/>
        </w:rPr>
        <w:t>7.</w:t>
      </w:r>
      <w:r w:rsidR="00121E3E">
        <w:rPr>
          <w:sz w:val="24"/>
          <w:szCs w:val="24"/>
        </w:rPr>
        <w:t>10</w:t>
      </w:r>
      <w:r w:rsidR="00472A53" w:rsidRPr="00412260">
        <w:rPr>
          <w:sz w:val="24"/>
          <w:szCs w:val="24"/>
        </w:rPr>
        <w:t xml:space="preserve">. </w:t>
      </w:r>
      <w:r w:rsidR="00472A53">
        <w:rPr>
          <w:sz w:val="24"/>
          <w:szCs w:val="24"/>
        </w:rPr>
        <w:t>p</w:t>
      </w:r>
      <w:r w:rsidR="00472A53" w:rsidRPr="00412260">
        <w:rPr>
          <w:sz w:val="24"/>
          <w:szCs w:val="24"/>
        </w:rPr>
        <w:t xml:space="preserve">ildo </w:t>
      </w:r>
      <w:r w:rsidR="00472A53">
        <w:rPr>
          <w:sz w:val="24"/>
          <w:szCs w:val="24"/>
        </w:rPr>
        <w:t>s</w:t>
      </w:r>
      <w:r w:rsidR="00FF3110">
        <w:rPr>
          <w:sz w:val="24"/>
          <w:szCs w:val="24"/>
        </w:rPr>
        <w:t>laugos namuose</w:t>
      </w:r>
      <w:r w:rsidR="00472A53">
        <w:rPr>
          <w:sz w:val="24"/>
          <w:szCs w:val="24"/>
        </w:rPr>
        <w:t xml:space="preserve"> paslaugų teikimo lap</w:t>
      </w:r>
      <w:r w:rsidR="00FF3110">
        <w:rPr>
          <w:sz w:val="24"/>
          <w:szCs w:val="24"/>
        </w:rPr>
        <w:t>us</w:t>
      </w:r>
      <w:r w:rsidR="00472A53">
        <w:rPr>
          <w:sz w:val="24"/>
          <w:szCs w:val="24"/>
        </w:rPr>
        <w:t xml:space="preserve"> bei kitą</w:t>
      </w:r>
      <w:r w:rsidR="00472A53" w:rsidRPr="00412260">
        <w:rPr>
          <w:sz w:val="24"/>
          <w:szCs w:val="24"/>
        </w:rPr>
        <w:t xml:space="preserve"> dokumentaciją pagal nustatytą tvarką, </w:t>
      </w:r>
      <w:r w:rsidR="00472A53">
        <w:rPr>
          <w:sz w:val="24"/>
          <w:szCs w:val="24"/>
        </w:rPr>
        <w:t>veda teikiamų paslaugų apskaitą;</w:t>
      </w:r>
    </w:p>
    <w:p w:rsidR="00472A53" w:rsidRPr="00412260" w:rsidRDefault="00FF3110" w:rsidP="00002C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7D29">
        <w:rPr>
          <w:sz w:val="24"/>
          <w:szCs w:val="24"/>
        </w:rPr>
        <w:t>7.1</w:t>
      </w:r>
      <w:r w:rsidR="00121E3E">
        <w:rPr>
          <w:sz w:val="24"/>
          <w:szCs w:val="24"/>
        </w:rPr>
        <w:t>1</w:t>
      </w:r>
      <w:r w:rsidR="00472A53">
        <w:rPr>
          <w:sz w:val="24"/>
          <w:szCs w:val="24"/>
        </w:rPr>
        <w:t>. i</w:t>
      </w:r>
      <w:r w:rsidR="00472A53" w:rsidRPr="00412260">
        <w:rPr>
          <w:sz w:val="24"/>
          <w:szCs w:val="24"/>
        </w:rPr>
        <w:t>nformuoja s</w:t>
      </w:r>
      <w:r>
        <w:rPr>
          <w:sz w:val="24"/>
          <w:szCs w:val="24"/>
        </w:rPr>
        <w:t>laugytoją</w:t>
      </w:r>
      <w:r w:rsidR="00472A53" w:rsidRPr="00412260">
        <w:rPr>
          <w:sz w:val="24"/>
          <w:szCs w:val="24"/>
        </w:rPr>
        <w:t xml:space="preserve"> apie problemas, kylančias teikiant </w:t>
      </w:r>
      <w:r>
        <w:rPr>
          <w:sz w:val="24"/>
          <w:szCs w:val="24"/>
        </w:rPr>
        <w:t>slaugos</w:t>
      </w:r>
      <w:r w:rsidR="00472A53">
        <w:rPr>
          <w:sz w:val="24"/>
          <w:szCs w:val="24"/>
        </w:rPr>
        <w:t xml:space="preserve"> </w:t>
      </w:r>
      <w:r w:rsidR="00472A53" w:rsidRPr="00412260">
        <w:rPr>
          <w:sz w:val="24"/>
          <w:szCs w:val="24"/>
        </w:rPr>
        <w:t>paslaugas</w:t>
      </w:r>
      <w:r w:rsidR="00472A53">
        <w:rPr>
          <w:sz w:val="24"/>
          <w:szCs w:val="24"/>
        </w:rPr>
        <w:t xml:space="preserve"> </w:t>
      </w:r>
      <w:r w:rsidR="00572069">
        <w:rPr>
          <w:sz w:val="24"/>
          <w:szCs w:val="24"/>
        </w:rPr>
        <w:t>pacientams</w:t>
      </w:r>
      <w:r w:rsidR="00472A53">
        <w:rPr>
          <w:sz w:val="24"/>
          <w:szCs w:val="24"/>
        </w:rPr>
        <w:t xml:space="preserve"> namuose;</w:t>
      </w:r>
      <w:r w:rsidR="00472A53" w:rsidRPr="00412260">
        <w:rPr>
          <w:sz w:val="24"/>
          <w:szCs w:val="24"/>
        </w:rPr>
        <w:t xml:space="preserve"> </w:t>
      </w:r>
    </w:p>
    <w:p w:rsidR="00472A53" w:rsidRPr="00412260" w:rsidRDefault="00FF3110" w:rsidP="00472A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7.1</w:t>
      </w:r>
      <w:r w:rsidR="00121E3E">
        <w:rPr>
          <w:sz w:val="24"/>
          <w:szCs w:val="24"/>
        </w:rPr>
        <w:t>2</w:t>
      </w:r>
      <w:r w:rsidR="00472A53">
        <w:rPr>
          <w:sz w:val="24"/>
          <w:szCs w:val="24"/>
        </w:rPr>
        <w:t>. s</w:t>
      </w:r>
      <w:r w:rsidR="00572069">
        <w:rPr>
          <w:sz w:val="24"/>
          <w:szCs w:val="24"/>
        </w:rPr>
        <w:t>ukuria pacientui</w:t>
      </w:r>
      <w:r w:rsidR="00472A53" w:rsidRPr="00412260">
        <w:rPr>
          <w:sz w:val="24"/>
          <w:szCs w:val="24"/>
        </w:rPr>
        <w:t xml:space="preserve"> stabilią, stresinių situacijų nesukeliančią teigiamą emocinę aplinką, kurioje jis jaustųsi pripažintas, svarbus, ir užt</w:t>
      </w:r>
      <w:r w:rsidR="00472A53">
        <w:rPr>
          <w:sz w:val="24"/>
          <w:szCs w:val="24"/>
        </w:rPr>
        <w:t>ikrina</w:t>
      </w:r>
      <w:r w:rsidR="00472A53" w:rsidRPr="00412260">
        <w:rPr>
          <w:sz w:val="24"/>
          <w:szCs w:val="24"/>
        </w:rPr>
        <w:t xml:space="preserve"> mandagius, pasitikėjimą</w:t>
      </w:r>
      <w:r w:rsidR="00472A53">
        <w:rPr>
          <w:sz w:val="24"/>
          <w:szCs w:val="24"/>
        </w:rPr>
        <w:t xml:space="preserve"> ir pagarba pagrįstus santykius;</w:t>
      </w:r>
    </w:p>
    <w:p w:rsidR="00472A53" w:rsidRPr="00412260" w:rsidRDefault="00FF3110" w:rsidP="00472A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7.1</w:t>
      </w:r>
      <w:r w:rsidR="0031010D">
        <w:rPr>
          <w:sz w:val="24"/>
          <w:szCs w:val="24"/>
        </w:rPr>
        <w:t>3</w:t>
      </w:r>
      <w:r w:rsidR="00472A53" w:rsidRPr="00412260">
        <w:rPr>
          <w:sz w:val="24"/>
          <w:szCs w:val="24"/>
        </w:rPr>
        <w:t xml:space="preserve">. </w:t>
      </w:r>
      <w:r w:rsidR="00472A53">
        <w:rPr>
          <w:sz w:val="24"/>
          <w:szCs w:val="24"/>
        </w:rPr>
        <w:t>p</w:t>
      </w:r>
      <w:r w:rsidR="00572069">
        <w:rPr>
          <w:sz w:val="24"/>
          <w:szCs w:val="24"/>
        </w:rPr>
        <w:t>rireikus iškviečia pacientui</w:t>
      </w:r>
      <w:r w:rsidR="00472A53" w:rsidRPr="00412260">
        <w:rPr>
          <w:sz w:val="24"/>
          <w:szCs w:val="24"/>
        </w:rPr>
        <w:t xml:space="preserve"> skubiąją medicininę pagalbą</w:t>
      </w:r>
      <w:r w:rsidR="00472A53">
        <w:rPr>
          <w:sz w:val="24"/>
          <w:szCs w:val="24"/>
        </w:rPr>
        <w:t>;</w:t>
      </w:r>
    </w:p>
    <w:p w:rsidR="00472A53" w:rsidRPr="00412260" w:rsidRDefault="0031010D" w:rsidP="00472A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A53" w:rsidRPr="00412260">
        <w:rPr>
          <w:sz w:val="24"/>
          <w:szCs w:val="24"/>
        </w:rPr>
        <w:t>7.</w:t>
      </w:r>
      <w:r w:rsidR="00FF3110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="00472A53">
        <w:rPr>
          <w:sz w:val="24"/>
          <w:szCs w:val="24"/>
        </w:rPr>
        <w:t>. s</w:t>
      </w:r>
      <w:r w:rsidR="00572069">
        <w:rPr>
          <w:sz w:val="24"/>
          <w:szCs w:val="24"/>
        </w:rPr>
        <w:t>katina pacientą</w:t>
      </w:r>
      <w:r w:rsidR="00472A53" w:rsidRPr="00412260">
        <w:rPr>
          <w:sz w:val="24"/>
          <w:szCs w:val="24"/>
        </w:rPr>
        <w:t xml:space="preserve">  būti  kuo daugiau savarankiškam, sudaro sąlygas stiprinti jo savitvar</w:t>
      </w:r>
      <w:r w:rsidR="00472A53">
        <w:rPr>
          <w:sz w:val="24"/>
          <w:szCs w:val="24"/>
        </w:rPr>
        <w:t>kos gebėjimus ir savarankiškumą;</w:t>
      </w:r>
    </w:p>
    <w:p w:rsidR="00472A53" w:rsidRPr="00412260" w:rsidRDefault="00472A53" w:rsidP="00472A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3110">
        <w:rPr>
          <w:sz w:val="24"/>
          <w:szCs w:val="24"/>
        </w:rPr>
        <w:t>7.1</w:t>
      </w:r>
      <w:r w:rsidR="0031010D">
        <w:rPr>
          <w:sz w:val="24"/>
          <w:szCs w:val="24"/>
        </w:rPr>
        <w:t>5</w:t>
      </w:r>
      <w:r>
        <w:rPr>
          <w:sz w:val="24"/>
          <w:szCs w:val="24"/>
        </w:rPr>
        <w:t>. p</w:t>
      </w:r>
      <w:r w:rsidRPr="00412260">
        <w:rPr>
          <w:sz w:val="24"/>
          <w:szCs w:val="24"/>
        </w:rPr>
        <w:t>a</w:t>
      </w:r>
      <w:r w:rsidR="00572069">
        <w:rPr>
          <w:sz w:val="24"/>
          <w:szCs w:val="24"/>
        </w:rPr>
        <w:t>deda plėtoti ir stiprinti paciento</w:t>
      </w:r>
      <w:r w:rsidRPr="00412260">
        <w:rPr>
          <w:sz w:val="24"/>
          <w:szCs w:val="24"/>
        </w:rPr>
        <w:t xml:space="preserve"> socialinius ryšius su šeimos nariais ar artimaisiais giminaičiais, skatina pagarbių santykių su šeimos nariais palaikymą</w:t>
      </w:r>
      <w:r>
        <w:rPr>
          <w:sz w:val="24"/>
          <w:szCs w:val="24"/>
        </w:rPr>
        <w:t>;</w:t>
      </w:r>
    </w:p>
    <w:p w:rsidR="00472A53" w:rsidRPr="00412260" w:rsidRDefault="00472A53" w:rsidP="00472A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3110">
        <w:rPr>
          <w:sz w:val="24"/>
          <w:szCs w:val="24"/>
        </w:rPr>
        <w:t>7.1</w:t>
      </w:r>
      <w:r w:rsidR="0031010D">
        <w:rPr>
          <w:sz w:val="24"/>
          <w:szCs w:val="24"/>
        </w:rPr>
        <w:t>6</w:t>
      </w:r>
      <w:r w:rsidRPr="00412260">
        <w:rPr>
          <w:sz w:val="24"/>
          <w:szCs w:val="24"/>
        </w:rPr>
        <w:t xml:space="preserve">. </w:t>
      </w:r>
      <w:r>
        <w:rPr>
          <w:sz w:val="24"/>
          <w:szCs w:val="24"/>
        </w:rPr>
        <w:t>d</w:t>
      </w:r>
      <w:r w:rsidRPr="00412260">
        <w:rPr>
          <w:sz w:val="24"/>
          <w:szCs w:val="24"/>
        </w:rPr>
        <w:t xml:space="preserve">arbe vadovaujasi žmogiškosiomis vertybėmis, santykius su </w:t>
      </w:r>
      <w:r w:rsidR="00572069">
        <w:rPr>
          <w:sz w:val="24"/>
          <w:szCs w:val="24"/>
        </w:rPr>
        <w:t>pacientu</w:t>
      </w:r>
      <w:r>
        <w:rPr>
          <w:sz w:val="24"/>
          <w:szCs w:val="24"/>
        </w:rPr>
        <w:t xml:space="preserve"> ir jų artimaisiais</w:t>
      </w:r>
      <w:r w:rsidRPr="00412260">
        <w:rPr>
          <w:sz w:val="24"/>
          <w:szCs w:val="24"/>
        </w:rPr>
        <w:t xml:space="preserve"> grindžia abipusės pagarbos, tarpusavio s</w:t>
      </w:r>
      <w:r>
        <w:rPr>
          <w:sz w:val="24"/>
          <w:szCs w:val="24"/>
        </w:rPr>
        <w:t>upratimo ir sutarimo principais;</w:t>
      </w:r>
    </w:p>
    <w:p w:rsidR="00472A53" w:rsidRDefault="00472A53" w:rsidP="00472A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3110">
        <w:rPr>
          <w:sz w:val="24"/>
          <w:szCs w:val="24"/>
        </w:rPr>
        <w:t>7.1</w:t>
      </w:r>
      <w:r w:rsidR="0031010D">
        <w:rPr>
          <w:sz w:val="24"/>
          <w:szCs w:val="24"/>
        </w:rPr>
        <w:t>7</w:t>
      </w:r>
      <w:r>
        <w:rPr>
          <w:sz w:val="24"/>
          <w:szCs w:val="24"/>
        </w:rPr>
        <w:t>. t</w:t>
      </w:r>
      <w:r w:rsidRPr="00412260">
        <w:rPr>
          <w:sz w:val="24"/>
          <w:szCs w:val="24"/>
        </w:rPr>
        <w:t>aiko komandinio darbo principą</w:t>
      </w:r>
      <w:r w:rsidR="00572069">
        <w:rPr>
          <w:sz w:val="24"/>
          <w:szCs w:val="24"/>
        </w:rPr>
        <w:t>, užtikrinant kompleksinį paciento</w:t>
      </w:r>
      <w:r w:rsidRPr="00412260">
        <w:rPr>
          <w:sz w:val="24"/>
          <w:szCs w:val="24"/>
        </w:rPr>
        <w:t xml:space="preserve"> poreikių tenkinimą, bendrauja ir bendradarbiauja su kitomis institucijomis, įstaigomis, nevyriausybinėmis organizacijomis, bendruomene</w:t>
      </w:r>
      <w:r>
        <w:rPr>
          <w:sz w:val="24"/>
          <w:szCs w:val="24"/>
        </w:rPr>
        <w:t>;</w:t>
      </w:r>
    </w:p>
    <w:p w:rsidR="00472A53" w:rsidRDefault="00472A53" w:rsidP="00472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412260">
        <w:rPr>
          <w:sz w:val="24"/>
          <w:szCs w:val="24"/>
        </w:rPr>
        <w:t>7.1</w:t>
      </w:r>
      <w:r w:rsidR="0031010D">
        <w:rPr>
          <w:sz w:val="24"/>
          <w:szCs w:val="24"/>
        </w:rPr>
        <w:t>8</w:t>
      </w:r>
      <w:r>
        <w:rPr>
          <w:sz w:val="24"/>
          <w:szCs w:val="24"/>
        </w:rPr>
        <w:t>. r</w:t>
      </w:r>
      <w:r w:rsidRPr="00412260">
        <w:rPr>
          <w:sz w:val="24"/>
          <w:szCs w:val="24"/>
        </w:rPr>
        <w:t xml:space="preserve">eaguoja į </w:t>
      </w:r>
      <w:r w:rsidR="00572069">
        <w:rPr>
          <w:sz w:val="24"/>
          <w:szCs w:val="24"/>
        </w:rPr>
        <w:t>paciento</w:t>
      </w:r>
      <w:r w:rsidRPr="0041226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jo </w:t>
      </w:r>
      <w:r w:rsidRPr="00412260">
        <w:rPr>
          <w:sz w:val="24"/>
          <w:szCs w:val="24"/>
        </w:rPr>
        <w:t>globėjo, rūpintojo, šeimos narių ir artimųjų giminaičių skundus, pasiūlymus, apie juos informuoja s</w:t>
      </w:r>
      <w:r w:rsidR="00FF3110">
        <w:rPr>
          <w:sz w:val="24"/>
          <w:szCs w:val="24"/>
        </w:rPr>
        <w:t>laugytoją</w:t>
      </w:r>
      <w:r w:rsidRPr="00412260">
        <w:rPr>
          <w:sz w:val="24"/>
          <w:szCs w:val="24"/>
        </w:rPr>
        <w:t>, kad būtų užtikrinta operatyvi, geranoriška pagalba, sprendžiant juose keliamus klausimus</w:t>
      </w:r>
      <w:r>
        <w:rPr>
          <w:sz w:val="24"/>
          <w:szCs w:val="24"/>
        </w:rPr>
        <w:t>;</w:t>
      </w:r>
    </w:p>
    <w:p w:rsidR="00472A53" w:rsidRDefault="00FF3110" w:rsidP="00472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7.1</w:t>
      </w:r>
      <w:r w:rsidR="0031010D">
        <w:rPr>
          <w:sz w:val="24"/>
          <w:szCs w:val="24"/>
        </w:rPr>
        <w:t>9</w:t>
      </w:r>
      <w:r w:rsidR="00472A53">
        <w:rPr>
          <w:sz w:val="24"/>
          <w:szCs w:val="24"/>
        </w:rPr>
        <w:t xml:space="preserve">. esant poreikiui ir turint </w:t>
      </w:r>
      <w:r w:rsidR="00472A53" w:rsidRPr="001C2DB8">
        <w:rPr>
          <w:sz w:val="24"/>
          <w:szCs w:val="24"/>
          <w:lang w:val="lt-LT" w:eastAsia="lt-LT"/>
        </w:rPr>
        <w:t xml:space="preserve">B </w:t>
      </w:r>
      <w:r w:rsidR="00472A53" w:rsidRPr="001C2DB8">
        <w:rPr>
          <w:sz w:val="24"/>
          <w:szCs w:val="24"/>
          <w:lang w:val="lt-LT"/>
        </w:rPr>
        <w:t>kategorijos kelių transporto priemonės vairuotojo pažymėjimą</w:t>
      </w:r>
      <w:r w:rsidR="00472A53" w:rsidRPr="003261D4">
        <w:rPr>
          <w:sz w:val="24"/>
          <w:szCs w:val="24"/>
          <w:lang w:val="lt-LT"/>
        </w:rPr>
        <w:t xml:space="preserve"> </w:t>
      </w:r>
      <w:r w:rsidR="00472A53">
        <w:rPr>
          <w:sz w:val="24"/>
          <w:szCs w:val="24"/>
          <w:lang w:val="lt-LT"/>
        </w:rPr>
        <w:t>bei galiojančią v</w:t>
      </w:r>
      <w:r w:rsidR="00472A53" w:rsidRPr="00EA1F88">
        <w:rPr>
          <w:sz w:val="24"/>
          <w:szCs w:val="24"/>
          <w:lang w:val="lt-LT"/>
        </w:rPr>
        <w:t>airuotojo sveikatos patikrinimo medicininę</w:t>
      </w:r>
      <w:r w:rsidR="00472A53">
        <w:rPr>
          <w:sz w:val="24"/>
          <w:szCs w:val="24"/>
          <w:lang w:val="lt-LT"/>
        </w:rPr>
        <w:t xml:space="preserve"> pažymą, kuri leidžia vairuoti transporto priemonę,</w:t>
      </w:r>
      <w:r w:rsidR="00472A53" w:rsidRPr="001C2DB8">
        <w:rPr>
          <w:sz w:val="24"/>
          <w:szCs w:val="24"/>
        </w:rPr>
        <w:t xml:space="preserve"> </w:t>
      </w:r>
      <w:r w:rsidR="00572069">
        <w:rPr>
          <w:sz w:val="24"/>
          <w:szCs w:val="24"/>
        </w:rPr>
        <w:t>pas pacientą</w:t>
      </w:r>
      <w:r w:rsidR="00472A53">
        <w:rPr>
          <w:sz w:val="24"/>
          <w:szCs w:val="24"/>
        </w:rPr>
        <w:t xml:space="preserve"> vyksta su tarnybine transporto priemone;</w:t>
      </w:r>
    </w:p>
    <w:p w:rsidR="00472A53" w:rsidRDefault="00472A53" w:rsidP="00472A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1010D">
        <w:rPr>
          <w:sz w:val="24"/>
          <w:szCs w:val="24"/>
        </w:rPr>
        <w:t>7.20</w:t>
      </w:r>
      <w:r>
        <w:rPr>
          <w:sz w:val="24"/>
          <w:szCs w:val="24"/>
        </w:rPr>
        <w:t xml:space="preserve">. </w:t>
      </w:r>
      <w:r w:rsidR="00572069">
        <w:rPr>
          <w:sz w:val="24"/>
          <w:szCs w:val="24"/>
        </w:rPr>
        <w:t>paciento</w:t>
      </w:r>
      <w:r>
        <w:rPr>
          <w:sz w:val="24"/>
          <w:szCs w:val="24"/>
        </w:rPr>
        <w:t xml:space="preserve"> namuose nerūko;</w:t>
      </w:r>
    </w:p>
    <w:p w:rsidR="00472A53" w:rsidRPr="00EA1F88" w:rsidRDefault="00472A53" w:rsidP="00472A53">
      <w:pPr>
        <w:jc w:val="both"/>
        <w:rPr>
          <w:bCs/>
          <w:sz w:val="24"/>
          <w:szCs w:val="24"/>
          <w:lang w:val="lt-LT"/>
        </w:rPr>
      </w:pPr>
      <w:r>
        <w:rPr>
          <w:sz w:val="24"/>
          <w:szCs w:val="24"/>
        </w:rPr>
        <w:t xml:space="preserve">            </w:t>
      </w:r>
      <w:r w:rsidR="00827D29">
        <w:rPr>
          <w:sz w:val="24"/>
          <w:szCs w:val="24"/>
        </w:rPr>
        <w:t>7.2</w:t>
      </w:r>
      <w:r w:rsidR="0031010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EA1F88">
        <w:rPr>
          <w:sz w:val="24"/>
          <w:szCs w:val="24"/>
          <w:lang w:val="lt-LT"/>
        </w:rPr>
        <w:t xml:space="preserve">būti susipažinęs </w:t>
      </w:r>
      <w:r w:rsidRPr="00EA1F88">
        <w:rPr>
          <w:bCs/>
          <w:sz w:val="24"/>
          <w:szCs w:val="24"/>
          <w:lang w:val="lt-LT"/>
        </w:rPr>
        <w:t xml:space="preserve">su </w:t>
      </w:r>
      <w:r>
        <w:rPr>
          <w:bCs/>
          <w:sz w:val="24"/>
          <w:szCs w:val="24"/>
          <w:lang w:val="lt-LT"/>
        </w:rPr>
        <w:t>Centro</w:t>
      </w:r>
      <w:r w:rsidRPr="00EA1F88">
        <w:rPr>
          <w:bCs/>
          <w:sz w:val="24"/>
          <w:szCs w:val="24"/>
          <w:lang w:val="lt-LT"/>
        </w:rPr>
        <w:t xml:space="preserve"> darbo tvarkos taisyklėmis, šiuo pareigybės aprašymu, </w:t>
      </w:r>
      <w:r>
        <w:rPr>
          <w:bCs/>
          <w:sz w:val="24"/>
          <w:szCs w:val="24"/>
          <w:lang w:val="lt-LT"/>
        </w:rPr>
        <w:t xml:space="preserve">gaisrinės saugos, </w:t>
      </w:r>
      <w:r w:rsidRPr="00EA1F88">
        <w:rPr>
          <w:bCs/>
          <w:sz w:val="24"/>
          <w:szCs w:val="24"/>
          <w:lang w:val="lt-LT"/>
        </w:rPr>
        <w:t>darbuotojų saugos ir sveikatos instrukcij</w:t>
      </w:r>
      <w:r>
        <w:rPr>
          <w:bCs/>
          <w:sz w:val="24"/>
          <w:szCs w:val="24"/>
          <w:lang w:val="lt-LT"/>
        </w:rPr>
        <w:t>omis.</w:t>
      </w:r>
    </w:p>
    <w:p w:rsidR="00472A53" w:rsidRPr="00412260" w:rsidRDefault="00472A53" w:rsidP="00472A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F3110">
        <w:rPr>
          <w:sz w:val="24"/>
          <w:szCs w:val="24"/>
        </w:rPr>
        <w:t>7.2</w:t>
      </w:r>
      <w:r w:rsidR="0031010D">
        <w:rPr>
          <w:sz w:val="24"/>
          <w:szCs w:val="24"/>
        </w:rPr>
        <w:t>2</w:t>
      </w:r>
      <w:r>
        <w:rPr>
          <w:sz w:val="24"/>
          <w:szCs w:val="24"/>
        </w:rPr>
        <w:t>. v</w:t>
      </w:r>
      <w:r w:rsidRPr="00412260">
        <w:rPr>
          <w:sz w:val="24"/>
          <w:szCs w:val="24"/>
        </w:rPr>
        <w:t>ykdo kitus s</w:t>
      </w:r>
      <w:r w:rsidR="00FF3110">
        <w:rPr>
          <w:sz w:val="24"/>
          <w:szCs w:val="24"/>
        </w:rPr>
        <w:t>laugytojo</w:t>
      </w:r>
      <w:r w:rsidRPr="00412260">
        <w:rPr>
          <w:sz w:val="24"/>
          <w:szCs w:val="24"/>
        </w:rPr>
        <w:t xml:space="preserve"> nurodymus. </w:t>
      </w:r>
    </w:p>
    <w:p w:rsidR="00472A53" w:rsidRPr="00412260" w:rsidRDefault="00472A53" w:rsidP="00472A53">
      <w:pPr>
        <w:tabs>
          <w:tab w:val="left" w:pos="426"/>
        </w:tabs>
        <w:ind w:left="-187"/>
        <w:jc w:val="both"/>
        <w:rPr>
          <w:sz w:val="24"/>
          <w:szCs w:val="24"/>
        </w:rPr>
      </w:pPr>
    </w:p>
    <w:p w:rsidR="00472A53" w:rsidRPr="001C2DB8" w:rsidRDefault="00472A53" w:rsidP="00472A53">
      <w:pPr>
        <w:tabs>
          <w:tab w:val="left" w:pos="709"/>
        </w:tabs>
        <w:jc w:val="center"/>
        <w:rPr>
          <w:sz w:val="24"/>
          <w:szCs w:val="24"/>
        </w:rPr>
      </w:pPr>
      <w:r w:rsidRPr="001C2DB8">
        <w:rPr>
          <w:sz w:val="24"/>
          <w:szCs w:val="24"/>
        </w:rPr>
        <w:t>___________________</w:t>
      </w:r>
    </w:p>
    <w:p w:rsidR="00472A53" w:rsidRDefault="00472A53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8D1B0A" w:rsidRDefault="008D1B0A" w:rsidP="00472A53">
      <w:pPr>
        <w:jc w:val="both"/>
        <w:rPr>
          <w:rFonts w:eastAsiaTheme="minorHAnsi"/>
          <w:sz w:val="22"/>
          <w:szCs w:val="22"/>
        </w:rPr>
      </w:pPr>
    </w:p>
    <w:p w:rsidR="00472A53" w:rsidRDefault="00472A53" w:rsidP="00472A53">
      <w:pPr>
        <w:jc w:val="both"/>
        <w:rPr>
          <w:rFonts w:eastAsiaTheme="minorHAnsi"/>
          <w:sz w:val="22"/>
          <w:szCs w:val="22"/>
        </w:rPr>
      </w:pPr>
    </w:p>
    <w:p w:rsidR="00472A53" w:rsidRDefault="00472A53" w:rsidP="00472A53">
      <w:pPr>
        <w:jc w:val="both"/>
        <w:rPr>
          <w:rFonts w:eastAsiaTheme="minorHAnsi"/>
          <w:sz w:val="22"/>
          <w:szCs w:val="22"/>
        </w:rPr>
      </w:pPr>
    </w:p>
    <w:p w:rsidR="00472A53" w:rsidRPr="001C2DB8" w:rsidRDefault="00472A53" w:rsidP="00472A53">
      <w:pPr>
        <w:jc w:val="both"/>
        <w:rPr>
          <w:rFonts w:eastAsiaTheme="minorHAnsi"/>
          <w:sz w:val="24"/>
          <w:szCs w:val="24"/>
        </w:rPr>
      </w:pPr>
      <w:r w:rsidRPr="001C2DB8">
        <w:rPr>
          <w:rFonts w:eastAsiaTheme="minorHAnsi"/>
          <w:sz w:val="24"/>
          <w:szCs w:val="24"/>
        </w:rPr>
        <w:t>Susipažinau</w:t>
      </w:r>
    </w:p>
    <w:p w:rsidR="00472A53" w:rsidRPr="001C2DB8" w:rsidRDefault="00472A53" w:rsidP="00472A53">
      <w:pPr>
        <w:jc w:val="both"/>
        <w:rPr>
          <w:rFonts w:eastAsiaTheme="minorHAnsi"/>
          <w:sz w:val="24"/>
          <w:szCs w:val="24"/>
        </w:rPr>
      </w:pPr>
      <w:r w:rsidRPr="001C2DB8">
        <w:rPr>
          <w:rFonts w:eastAsiaTheme="minorHAnsi"/>
          <w:sz w:val="24"/>
          <w:szCs w:val="24"/>
        </w:rPr>
        <w:t>_________________________</w:t>
      </w:r>
    </w:p>
    <w:p w:rsidR="00472A53" w:rsidRPr="001C2DB8" w:rsidRDefault="00472A53" w:rsidP="00472A53">
      <w:pPr>
        <w:jc w:val="both"/>
        <w:rPr>
          <w:rFonts w:eastAsiaTheme="minorHAnsi"/>
          <w:sz w:val="24"/>
          <w:szCs w:val="24"/>
        </w:rPr>
      </w:pPr>
      <w:r w:rsidRPr="001C2DB8">
        <w:rPr>
          <w:rFonts w:eastAsiaTheme="minorHAnsi"/>
          <w:sz w:val="24"/>
          <w:szCs w:val="24"/>
        </w:rPr>
        <w:t>(parašas)</w:t>
      </w:r>
    </w:p>
    <w:p w:rsidR="00472A53" w:rsidRPr="001C2DB8" w:rsidRDefault="00472A53" w:rsidP="00472A53">
      <w:pPr>
        <w:jc w:val="both"/>
        <w:rPr>
          <w:rFonts w:eastAsiaTheme="minorHAnsi"/>
          <w:sz w:val="24"/>
          <w:szCs w:val="24"/>
        </w:rPr>
      </w:pPr>
      <w:r w:rsidRPr="001C2DB8">
        <w:rPr>
          <w:rFonts w:eastAsiaTheme="minorHAnsi"/>
          <w:sz w:val="24"/>
          <w:szCs w:val="24"/>
        </w:rPr>
        <w:t>_________________________</w:t>
      </w:r>
    </w:p>
    <w:p w:rsidR="00472A53" w:rsidRPr="001C2DB8" w:rsidRDefault="00472A53" w:rsidP="00472A53">
      <w:pPr>
        <w:jc w:val="both"/>
        <w:rPr>
          <w:rFonts w:eastAsiaTheme="minorHAnsi"/>
          <w:sz w:val="24"/>
          <w:szCs w:val="24"/>
        </w:rPr>
      </w:pPr>
      <w:r w:rsidRPr="001C2DB8">
        <w:rPr>
          <w:rFonts w:eastAsiaTheme="minorHAnsi"/>
          <w:sz w:val="24"/>
          <w:szCs w:val="24"/>
        </w:rPr>
        <w:t>(vardas, pavardė)</w:t>
      </w:r>
    </w:p>
    <w:p w:rsidR="00472A53" w:rsidRPr="001C2DB8" w:rsidRDefault="00472A53" w:rsidP="00472A53">
      <w:pPr>
        <w:jc w:val="both"/>
        <w:rPr>
          <w:rFonts w:eastAsiaTheme="minorHAnsi"/>
          <w:sz w:val="24"/>
          <w:szCs w:val="24"/>
        </w:rPr>
      </w:pPr>
      <w:r w:rsidRPr="001C2DB8">
        <w:rPr>
          <w:rFonts w:eastAsiaTheme="minorHAnsi"/>
          <w:sz w:val="24"/>
          <w:szCs w:val="24"/>
        </w:rPr>
        <w:t>___________________________</w:t>
      </w:r>
    </w:p>
    <w:p w:rsidR="00472A53" w:rsidRPr="00902D30" w:rsidRDefault="00472A53" w:rsidP="008D1B0A">
      <w:pPr>
        <w:jc w:val="both"/>
        <w:rPr>
          <w:sz w:val="24"/>
          <w:szCs w:val="24"/>
          <w:lang w:val="lt-LT"/>
        </w:rPr>
      </w:pPr>
      <w:r w:rsidRPr="001C2DB8">
        <w:rPr>
          <w:rFonts w:eastAsiaTheme="minorHAnsi"/>
          <w:sz w:val="24"/>
          <w:szCs w:val="24"/>
        </w:rPr>
        <w:t>(data)</w:t>
      </w:r>
    </w:p>
    <w:sectPr w:rsidR="00472A53" w:rsidRPr="00902D30" w:rsidSect="00BC03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07"/>
    <w:rsid w:val="00002C61"/>
    <w:rsid w:val="000A0CCE"/>
    <w:rsid w:val="00121E3E"/>
    <w:rsid w:val="00190A95"/>
    <w:rsid w:val="002C25A7"/>
    <w:rsid w:val="0031010D"/>
    <w:rsid w:val="00315489"/>
    <w:rsid w:val="004156EE"/>
    <w:rsid w:val="00452E14"/>
    <w:rsid w:val="00472A53"/>
    <w:rsid w:val="004E27CA"/>
    <w:rsid w:val="00572069"/>
    <w:rsid w:val="005856BF"/>
    <w:rsid w:val="005E273D"/>
    <w:rsid w:val="005E37E0"/>
    <w:rsid w:val="00694B02"/>
    <w:rsid w:val="008277F0"/>
    <w:rsid w:val="00827D29"/>
    <w:rsid w:val="008D1B0A"/>
    <w:rsid w:val="00902D30"/>
    <w:rsid w:val="00A40BC0"/>
    <w:rsid w:val="00AE023F"/>
    <w:rsid w:val="00BA7AC6"/>
    <w:rsid w:val="00BC0307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0EC0-DFB8-497B-AD30-C4201BE8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C0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0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06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4734</Words>
  <Characters>2699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Sekretore1</cp:lastModifiedBy>
  <cp:revision>8</cp:revision>
  <cp:lastPrinted>2017-06-20T10:32:00Z</cp:lastPrinted>
  <dcterms:created xsi:type="dcterms:W3CDTF">2017-06-19T13:48:00Z</dcterms:created>
  <dcterms:modified xsi:type="dcterms:W3CDTF">2019-02-20T08:43:00Z</dcterms:modified>
</cp:coreProperties>
</file>